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088A4" w14:textId="39799360" w:rsidR="00D540EA" w:rsidRPr="00890B65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890B65">
        <w:rPr>
          <w:rFonts w:ascii="Times New Roman" w:eastAsia="Times New Roman" w:hAnsi="Times New Roman" w:cs="Times New Roman"/>
          <w:b/>
          <w:highlight w:val="yellow"/>
        </w:rPr>
        <w:t>Комме</w:t>
      </w:r>
      <w:r w:rsidR="00F8566E" w:rsidRPr="00890B65">
        <w:rPr>
          <w:rFonts w:ascii="Times New Roman" w:eastAsia="Times New Roman" w:hAnsi="Times New Roman" w:cs="Times New Roman"/>
          <w:b/>
          <w:highlight w:val="yellow"/>
        </w:rPr>
        <w:t>нтарий для учителя к заданиям 1–</w:t>
      </w:r>
      <w:r w:rsidR="00890B65">
        <w:rPr>
          <w:rFonts w:ascii="Times New Roman" w:eastAsia="Times New Roman" w:hAnsi="Times New Roman" w:cs="Times New Roman"/>
          <w:b/>
          <w:highlight w:val="yellow"/>
        </w:rPr>
        <w:t>3</w:t>
      </w:r>
    </w:p>
    <w:p w14:paraId="7326D8B6" w14:textId="747CDD33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Три первых задания должны </w:t>
      </w:r>
      <w:r w:rsidR="00F50093">
        <w:rPr>
          <w:rFonts w:ascii="Times New Roman" w:eastAsia="Times New Roman" w:hAnsi="Times New Roman" w:cs="Times New Roman"/>
        </w:rPr>
        <w:t>подвести</w:t>
      </w:r>
      <w:r>
        <w:rPr>
          <w:rFonts w:ascii="Times New Roman" w:eastAsia="Times New Roman" w:hAnsi="Times New Roman" w:cs="Times New Roman"/>
        </w:rPr>
        <w:t xml:space="preserve"> учащи</w:t>
      </w:r>
      <w:r w:rsidR="00F50093">
        <w:rPr>
          <w:rFonts w:ascii="Times New Roman" w:eastAsia="Times New Roman" w:hAnsi="Times New Roman" w:cs="Times New Roman"/>
        </w:rPr>
        <w:t>х</w:t>
      </w:r>
      <w:r>
        <w:rPr>
          <w:rFonts w:ascii="Times New Roman" w:eastAsia="Times New Roman" w:hAnsi="Times New Roman" w:cs="Times New Roman"/>
        </w:rPr>
        <w:t xml:space="preserve">ся </w:t>
      </w:r>
      <w:r w:rsidR="00F50093">
        <w:rPr>
          <w:rFonts w:ascii="Times New Roman" w:eastAsia="Times New Roman" w:hAnsi="Times New Roman" w:cs="Times New Roman"/>
        </w:rPr>
        <w:t xml:space="preserve">к </w:t>
      </w:r>
      <w:r>
        <w:rPr>
          <w:rFonts w:ascii="Times New Roman" w:eastAsia="Times New Roman" w:hAnsi="Times New Roman" w:cs="Times New Roman"/>
        </w:rPr>
        <w:t xml:space="preserve">вопросу, как евреям, живущим по всему миру и в разных обстоятельствах, удается сохранять свою идентичность. </w:t>
      </w:r>
      <w:r w:rsidR="00F50093">
        <w:rPr>
          <w:rFonts w:ascii="Times New Roman" w:eastAsia="Times New Roman" w:hAnsi="Times New Roman" w:cs="Times New Roman"/>
        </w:rPr>
        <w:t xml:space="preserve">При посещении </w:t>
      </w:r>
      <w:r>
        <w:rPr>
          <w:rFonts w:ascii="Times New Roman" w:eastAsia="Times New Roman" w:hAnsi="Times New Roman" w:cs="Times New Roman"/>
        </w:rPr>
        <w:t>экспозиции не раз возник</w:t>
      </w:r>
      <w:r w:rsidR="002E0235">
        <w:rPr>
          <w:rFonts w:ascii="Times New Roman" w:eastAsia="Times New Roman" w:hAnsi="Times New Roman" w:cs="Times New Roman"/>
        </w:rPr>
        <w:t>н</w:t>
      </w:r>
      <w:r w:rsidR="00B350DE">
        <w:rPr>
          <w:rFonts w:ascii="Times New Roman" w:eastAsia="Times New Roman" w:hAnsi="Times New Roman" w:cs="Times New Roman"/>
        </w:rPr>
        <w:t>е</w:t>
      </w:r>
      <w:r w:rsidR="002E0235">
        <w:rPr>
          <w:rFonts w:ascii="Times New Roman" w:eastAsia="Times New Roman" w:hAnsi="Times New Roman" w:cs="Times New Roman"/>
        </w:rPr>
        <w:t>т</w:t>
      </w:r>
      <w:r>
        <w:rPr>
          <w:rFonts w:ascii="Times New Roman" w:eastAsia="Times New Roman" w:hAnsi="Times New Roman" w:cs="Times New Roman"/>
        </w:rPr>
        <w:t xml:space="preserve"> вопрос о границах между религией, национальностью и этносом. </w:t>
      </w:r>
      <w:r w:rsidR="00F50093">
        <w:rPr>
          <w:rFonts w:ascii="Times New Roman" w:eastAsia="Times New Roman" w:hAnsi="Times New Roman" w:cs="Times New Roman"/>
        </w:rPr>
        <w:t xml:space="preserve">Для выявления признаков, отличающих эти понятия, учащиеся должны применить соответствующие знания из курса обществознания. </w:t>
      </w:r>
    </w:p>
    <w:p w14:paraId="3454B5DB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30D1503A" w14:textId="2D5775D4" w:rsidR="00D540EA" w:rsidRDefault="00F8566E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До входа в основную экс</w:t>
      </w:r>
      <w:r w:rsidR="00975995">
        <w:rPr>
          <w:rFonts w:ascii="Times New Roman" w:eastAsia="Times New Roman" w:hAnsi="Times New Roman" w:cs="Times New Roman"/>
          <w:i/>
        </w:rPr>
        <w:t>позицию</w:t>
      </w:r>
    </w:p>
    <w:p w14:paraId="68FF875A" w14:textId="25069A83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Задание</w:t>
      </w:r>
      <w:r w:rsidR="00F50093">
        <w:rPr>
          <w:rFonts w:ascii="Times New Roman" w:eastAsia="Times New Roman" w:hAnsi="Times New Roman" w:cs="Times New Roman"/>
          <w:b/>
        </w:rPr>
        <w:t xml:space="preserve"> 1. Возможные ответы: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F50093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 xml:space="preserve">амый очевидный </w:t>
      </w:r>
      <w:r w:rsidR="00F50093">
        <w:rPr>
          <w:rFonts w:ascii="Times New Roman" w:eastAsia="Times New Roman" w:hAnsi="Times New Roman" w:cs="Times New Roman"/>
        </w:rPr>
        <w:t>ответ для большинства учащихся — Израиль, Россия, США, т. е.</w:t>
      </w:r>
      <w:r>
        <w:rPr>
          <w:rFonts w:ascii="Times New Roman" w:eastAsia="Times New Roman" w:hAnsi="Times New Roman" w:cs="Times New Roman"/>
        </w:rPr>
        <w:t xml:space="preserve"> </w:t>
      </w:r>
      <w:r w:rsidR="00F50093">
        <w:rPr>
          <w:rFonts w:ascii="Times New Roman" w:eastAsia="Times New Roman" w:hAnsi="Times New Roman" w:cs="Times New Roman"/>
        </w:rPr>
        <w:t>с</w:t>
      </w:r>
      <w:r>
        <w:rPr>
          <w:rFonts w:ascii="Times New Roman" w:eastAsia="Times New Roman" w:hAnsi="Times New Roman" w:cs="Times New Roman"/>
        </w:rPr>
        <w:t>траны мира, которые в школьной</w:t>
      </w:r>
      <w:r w:rsidR="00F50093">
        <w:rPr>
          <w:rFonts w:ascii="Times New Roman" w:eastAsia="Times New Roman" w:hAnsi="Times New Roman" w:cs="Times New Roman"/>
        </w:rPr>
        <w:t xml:space="preserve"> программе по истории ассоциирую</w:t>
      </w:r>
      <w:r>
        <w:rPr>
          <w:rFonts w:ascii="Times New Roman" w:eastAsia="Times New Roman" w:hAnsi="Times New Roman" w:cs="Times New Roman"/>
        </w:rPr>
        <w:t xml:space="preserve">тся с еврейскими миграциями. Менее </w:t>
      </w:r>
      <w:r w:rsidR="00F50093">
        <w:rPr>
          <w:rFonts w:ascii="Times New Roman" w:eastAsia="Times New Roman" w:hAnsi="Times New Roman" w:cs="Times New Roman"/>
        </w:rPr>
        <w:t>очевидные варианты: Испания (в седьмом</w:t>
      </w:r>
      <w:r>
        <w:rPr>
          <w:rFonts w:ascii="Times New Roman" w:eastAsia="Times New Roman" w:hAnsi="Times New Roman" w:cs="Times New Roman"/>
        </w:rPr>
        <w:t xml:space="preserve"> классе изучается, как евреи были выселены из Испании в конце XV века), Польша (часть Речи Посполитой).</w:t>
      </w:r>
    </w:p>
    <w:p w14:paraId="2DF87012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2EF03D5B" w14:textId="1061608B" w:rsidR="00D540EA" w:rsidRDefault="00F8566E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После входа в основную экс</w:t>
      </w:r>
      <w:r w:rsidR="00AF63E7">
        <w:rPr>
          <w:rFonts w:ascii="Times New Roman" w:eastAsia="Times New Roman" w:hAnsi="Times New Roman" w:cs="Times New Roman"/>
          <w:i/>
        </w:rPr>
        <w:t>позицию у круглого стола с экранам</w:t>
      </w:r>
      <w:r w:rsidR="00975995">
        <w:rPr>
          <w:rFonts w:ascii="Times New Roman" w:eastAsia="Times New Roman" w:hAnsi="Times New Roman" w:cs="Times New Roman"/>
          <w:i/>
        </w:rPr>
        <w:t>и и «глобусом» (зал «Миграции»)</w:t>
      </w:r>
    </w:p>
    <w:p w14:paraId="516E853A" w14:textId="0AB0A179" w:rsidR="00D540EA" w:rsidRDefault="00F5009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Задание 2. Возможные ответы:</w:t>
      </w:r>
    </w:p>
    <w:p w14:paraId="17F9F29E" w14:textId="72D881D7" w:rsidR="00D540EA" w:rsidRDefault="00AF6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Самые большие диаспоры: Израиль, США, Франция, Канада, Великобритания, Россия. Самые маленькие диаспоры: Ботсвана, Египет, </w:t>
      </w:r>
      <w:r>
        <w:rPr>
          <w:rFonts w:ascii="Times New Roman" w:eastAsia="Times New Roman" w:hAnsi="Times New Roman" w:cs="Times New Roman"/>
        </w:rPr>
        <w:t>Кыргызстан</w:t>
      </w:r>
      <w:r>
        <w:rPr>
          <w:rFonts w:ascii="Times New Roman" w:eastAsia="Times New Roman" w:hAnsi="Times New Roman" w:cs="Times New Roman"/>
          <w:color w:val="000000"/>
        </w:rPr>
        <w:t xml:space="preserve"> (есть и иные примеры общин</w:t>
      </w:r>
      <w:r w:rsidR="00F50093">
        <w:rPr>
          <w:rFonts w:ascii="Times New Roman" w:eastAsia="Times New Roman" w:hAnsi="Times New Roman" w:cs="Times New Roman"/>
          <w:color w:val="000000"/>
        </w:rPr>
        <w:t>, в которых</w:t>
      </w:r>
      <w:r>
        <w:rPr>
          <w:rFonts w:ascii="Times New Roman" w:eastAsia="Times New Roman" w:hAnsi="Times New Roman" w:cs="Times New Roman"/>
          <w:color w:val="000000"/>
        </w:rPr>
        <w:t xml:space="preserve"> менее 500 человек, живущих в других странах). </w:t>
      </w:r>
    </w:p>
    <w:p w14:paraId="6ADD4421" w14:textId="0B98719A" w:rsidR="00D540EA" w:rsidRDefault="00AF6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Варианты миграции в Древнем мире: исход из Египта, Вавилонское пленение, миграция в составе Римской империи после II века н.</w:t>
      </w:r>
      <w:r w:rsidR="00380923">
        <w:rPr>
          <w:rFonts w:ascii="Times New Roman" w:eastAsia="Times New Roman" w:hAnsi="Times New Roman" w:cs="Times New Roman"/>
          <w:color w:val="000000"/>
        </w:rPr>
        <w:t> э. XVI–XVII века —</w:t>
      </w:r>
      <w:r>
        <w:rPr>
          <w:rFonts w:ascii="Times New Roman" w:eastAsia="Times New Roman" w:hAnsi="Times New Roman" w:cs="Times New Roman"/>
          <w:color w:val="000000"/>
        </w:rPr>
        <w:t xml:space="preserve"> изгнание евреев из Испании. XX век: волна миграции, вызванная антисемитской политикой Гитлера в Германии и последующим Холокостом.</w:t>
      </w:r>
    </w:p>
    <w:p w14:paraId="458B90B0" w14:textId="724AD432" w:rsidR="00D540EA" w:rsidRDefault="00AF63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Обстоятельства в зависимости от эпохи: спасение от рабства или худших условий жизни или политических преследований, насильственное пленение, насильственное выселение и т.</w:t>
      </w:r>
      <w:r w:rsidR="00380923">
        <w:rPr>
          <w:rFonts w:ascii="Times New Roman" w:eastAsia="Times New Roman" w:hAnsi="Times New Roman" w:cs="Times New Roman"/>
          <w:color w:val="000000"/>
        </w:rPr>
        <w:t> </w:t>
      </w:r>
      <w:r>
        <w:rPr>
          <w:rFonts w:ascii="Times New Roman" w:eastAsia="Times New Roman" w:hAnsi="Times New Roman" w:cs="Times New Roman"/>
          <w:color w:val="000000"/>
        </w:rPr>
        <w:t>д.</w:t>
      </w:r>
    </w:p>
    <w:p w14:paraId="163A7C98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CCA7FBA" w14:textId="21D473FA" w:rsidR="00D540EA" w:rsidRDefault="00380923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3. Комментарий. </w:t>
      </w:r>
      <w:r>
        <w:rPr>
          <w:rFonts w:ascii="Times New Roman" w:eastAsia="Times New Roman" w:hAnsi="Times New Roman" w:cs="Times New Roman"/>
        </w:rPr>
        <w:t>При выполнении задания</w:t>
      </w:r>
      <w:r w:rsidR="00AF63E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обратите</w:t>
      </w:r>
      <w:r w:rsidR="00AF63E7">
        <w:rPr>
          <w:rFonts w:ascii="Times New Roman" w:eastAsia="Times New Roman" w:hAnsi="Times New Roman" w:cs="Times New Roman"/>
        </w:rPr>
        <w:t xml:space="preserve"> внимание учащихся на то, что идентичность (приверженность определенной религии, этносу или национальности) может складываться из соблюдения традиций, религиозных обрядов или ритуалов, обычаев, </w:t>
      </w:r>
      <w:r w:rsidR="00AF63E7">
        <w:rPr>
          <w:rFonts w:ascii="Times New Roman" w:eastAsia="Times New Roman" w:hAnsi="Times New Roman" w:cs="Times New Roman"/>
        </w:rPr>
        <w:lastRenderedPageBreak/>
        <w:t>формирования определенного мировоззрения посредством разных агентов социализации (семья, образование, община), проживания общего исторического опыта или складывания общей исторической памяти о светлых или трагических событиях (общее воспоминание об успехах представителей общины / о несправедливостях и неравенстве / о едином культурном пространстве и т.</w:t>
      </w:r>
      <w:r>
        <w:rPr>
          <w:rFonts w:ascii="Times New Roman" w:eastAsia="Times New Roman" w:hAnsi="Times New Roman" w:cs="Times New Roman"/>
        </w:rPr>
        <w:t> </w:t>
      </w:r>
      <w:r w:rsidR="00AF63E7">
        <w:rPr>
          <w:rFonts w:ascii="Times New Roman" w:eastAsia="Times New Roman" w:hAnsi="Times New Roman" w:cs="Times New Roman"/>
        </w:rPr>
        <w:t xml:space="preserve">п.). Именно эти идеи могут </w:t>
      </w:r>
      <w:r>
        <w:rPr>
          <w:rFonts w:ascii="Times New Roman" w:eastAsia="Times New Roman" w:hAnsi="Times New Roman" w:cs="Times New Roman"/>
        </w:rPr>
        <w:t>стать</w:t>
      </w:r>
      <w:r w:rsidR="00AF63E7">
        <w:rPr>
          <w:rFonts w:ascii="Times New Roman" w:eastAsia="Times New Roman" w:hAnsi="Times New Roman" w:cs="Times New Roman"/>
        </w:rPr>
        <w:t xml:space="preserve"> основ</w:t>
      </w:r>
      <w:r>
        <w:rPr>
          <w:rFonts w:ascii="Times New Roman" w:eastAsia="Times New Roman" w:hAnsi="Times New Roman" w:cs="Times New Roman"/>
        </w:rPr>
        <w:t>ой</w:t>
      </w:r>
      <w:r w:rsidR="00AF63E7">
        <w:rPr>
          <w:rFonts w:ascii="Times New Roman" w:eastAsia="Times New Roman" w:hAnsi="Times New Roman" w:cs="Times New Roman"/>
        </w:rPr>
        <w:t xml:space="preserve"> гипотез учеников.</w:t>
      </w:r>
    </w:p>
    <w:p w14:paraId="1F8340CD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959CA39" w14:textId="27FD1759" w:rsidR="00D540EA" w:rsidRPr="00380923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380923">
        <w:rPr>
          <w:rFonts w:ascii="Times New Roman" w:eastAsia="Times New Roman" w:hAnsi="Times New Roman" w:cs="Times New Roman"/>
          <w:b/>
          <w:highlight w:val="yellow"/>
        </w:rPr>
        <w:t>Комм</w:t>
      </w:r>
      <w:r w:rsidR="00380923">
        <w:rPr>
          <w:rFonts w:ascii="Times New Roman" w:eastAsia="Times New Roman" w:hAnsi="Times New Roman" w:cs="Times New Roman"/>
          <w:b/>
          <w:highlight w:val="yellow"/>
        </w:rPr>
        <w:t>ентарий для учителя к заданию 4</w:t>
      </w:r>
    </w:p>
    <w:p w14:paraId="54AFA6B3" w14:textId="636E379A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Задание 4 является ключевым для всей разработки. Именно в нем обознач</w:t>
      </w:r>
      <w:r w:rsidR="00380923">
        <w:rPr>
          <w:rFonts w:ascii="Times New Roman" w:eastAsia="Times New Roman" w:hAnsi="Times New Roman" w:cs="Times New Roman"/>
        </w:rPr>
        <w:t>ен</w:t>
      </w:r>
      <w:r>
        <w:rPr>
          <w:rFonts w:ascii="Times New Roman" w:eastAsia="Times New Roman" w:hAnsi="Times New Roman" w:cs="Times New Roman"/>
        </w:rPr>
        <w:t xml:space="preserve"> для учащихся основной фокус посещения экспозиции: выявить те элементы еврейской идентичности или исторического опыта, которые позволяют столь разным людям в столь разных обстоятельствах и регионах мира продолжать считать себя частью единого целого (в религиозном, этническом или национальном смысле). Постарайтесь разъяснить уч</w:t>
      </w:r>
      <w:r w:rsidR="00380923">
        <w:rPr>
          <w:rFonts w:ascii="Times New Roman" w:eastAsia="Times New Roman" w:hAnsi="Times New Roman" w:cs="Times New Roman"/>
        </w:rPr>
        <w:t>ащимся</w:t>
      </w:r>
      <w:r>
        <w:rPr>
          <w:rFonts w:ascii="Times New Roman" w:eastAsia="Times New Roman" w:hAnsi="Times New Roman" w:cs="Times New Roman"/>
        </w:rPr>
        <w:t xml:space="preserve">, как связаны их гипотезы из задания 3 с заданием 4. </w:t>
      </w:r>
    </w:p>
    <w:p w14:paraId="719B117E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64FB0143" w14:textId="45F773C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</w:t>
      </w:r>
      <w:r w:rsidR="00380923">
        <w:rPr>
          <w:rFonts w:ascii="Times New Roman" w:eastAsia="Times New Roman" w:hAnsi="Times New Roman" w:cs="Times New Roman"/>
          <w:b/>
        </w:rPr>
        <w:t>е 4. Комментарий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C6C562A" w14:textId="6BF8778D" w:rsidR="00D540EA" w:rsidRDefault="003809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Данное задание</w:t>
      </w:r>
      <w:r w:rsidR="00AF63E7">
        <w:rPr>
          <w:rFonts w:ascii="Times New Roman" w:eastAsia="Times New Roman" w:hAnsi="Times New Roman" w:cs="Times New Roman"/>
        </w:rPr>
        <w:t xml:space="preserve"> является лишь формой проверки гипотез уч</w:t>
      </w:r>
      <w:r>
        <w:rPr>
          <w:rFonts w:ascii="Times New Roman" w:eastAsia="Times New Roman" w:hAnsi="Times New Roman" w:cs="Times New Roman"/>
        </w:rPr>
        <w:t>ащихся</w:t>
      </w:r>
      <w:r w:rsidR="00AF63E7">
        <w:rPr>
          <w:rFonts w:ascii="Times New Roman" w:eastAsia="Times New Roman" w:hAnsi="Times New Roman" w:cs="Times New Roman"/>
        </w:rPr>
        <w:t xml:space="preserve"> из задания 3. Они сразу </w:t>
      </w:r>
      <w:r>
        <w:rPr>
          <w:rFonts w:ascii="Times New Roman" w:eastAsia="Times New Roman" w:hAnsi="Times New Roman" w:cs="Times New Roman"/>
        </w:rPr>
        <w:t xml:space="preserve">могут </w:t>
      </w:r>
      <w:r w:rsidR="00AF63E7">
        <w:rPr>
          <w:rFonts w:ascii="Times New Roman" w:eastAsia="Times New Roman" w:hAnsi="Times New Roman" w:cs="Times New Roman"/>
        </w:rPr>
        <w:t xml:space="preserve">занести </w:t>
      </w:r>
      <w:r>
        <w:rPr>
          <w:rFonts w:ascii="Times New Roman" w:eastAsia="Times New Roman" w:hAnsi="Times New Roman" w:cs="Times New Roman"/>
        </w:rPr>
        <w:t xml:space="preserve">их </w:t>
      </w:r>
      <w:r w:rsidR="00AF63E7">
        <w:rPr>
          <w:rFonts w:ascii="Times New Roman" w:eastAsia="Times New Roman" w:hAnsi="Times New Roman" w:cs="Times New Roman"/>
        </w:rPr>
        <w:t>в ответы и постепенно вычеркивать неверные идеи по мере изучения экспозиции. Уч</w:t>
      </w:r>
      <w:r>
        <w:rPr>
          <w:rFonts w:ascii="Times New Roman" w:eastAsia="Times New Roman" w:hAnsi="Times New Roman" w:cs="Times New Roman"/>
        </w:rPr>
        <w:t>ащиеся</w:t>
      </w:r>
      <w:r w:rsidR="00AF63E7">
        <w:rPr>
          <w:rFonts w:ascii="Times New Roman" w:eastAsia="Times New Roman" w:hAnsi="Times New Roman" w:cs="Times New Roman"/>
        </w:rPr>
        <w:t xml:space="preserve"> также могут оставить данные поля пустыми и заполнять их по итогам обсуждения каждого последующего задания. Так или иначе, после изучения новых стендов или очередного музейного зала </w:t>
      </w:r>
      <w:r>
        <w:rPr>
          <w:rFonts w:ascii="Times New Roman" w:eastAsia="Times New Roman" w:hAnsi="Times New Roman" w:cs="Times New Roman"/>
        </w:rPr>
        <w:t xml:space="preserve">обязательно </w:t>
      </w:r>
      <w:r w:rsidR="00AF63E7">
        <w:rPr>
          <w:rFonts w:ascii="Times New Roman" w:eastAsia="Times New Roman" w:hAnsi="Times New Roman" w:cs="Times New Roman"/>
        </w:rPr>
        <w:t>возвращайте их к этому заданию. Помогайте формулировать, какие аспекты традиций, религиозных норм, исторического опыта формируют еврейскую идентичность.</w:t>
      </w:r>
    </w:p>
    <w:p w14:paraId="33322F2C" w14:textId="74A90762" w:rsidR="00D540EA" w:rsidRDefault="00A6412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A64129">
        <w:rPr>
          <w:rFonts w:ascii="Times New Roman" w:eastAsia="Times New Roman" w:hAnsi="Times New Roman" w:cs="Times New Roman"/>
          <w:b/>
        </w:rPr>
        <w:t>Другие</w:t>
      </w:r>
      <w:r w:rsidR="00AF63E7" w:rsidRPr="00A64129">
        <w:rPr>
          <w:rFonts w:ascii="Times New Roman" w:eastAsia="Times New Roman" w:hAnsi="Times New Roman" w:cs="Times New Roman"/>
          <w:b/>
        </w:rPr>
        <w:t xml:space="preserve"> возможные ответы:</w:t>
      </w:r>
      <w:r w:rsidR="00AF63E7">
        <w:rPr>
          <w:rFonts w:ascii="Times New Roman" w:eastAsia="Times New Roman" w:hAnsi="Times New Roman" w:cs="Times New Roman"/>
        </w:rPr>
        <w:t xml:space="preserve"> повторяющийся цикл праздников, которые соблюдаются в разной форме в каждой семье и являются объединяющими традициями для компактно проживающей общины независимо от государства или региона; система социальных норм, основанных на религиозном учении, которая передается из поколения в поколение или через учебные заведения, или через духовных авторитетов в общине; повторяющийся цикл обычаев, связанных с разными этапами жизни (обряды взросления, женитьбы и т.</w:t>
      </w:r>
      <w:r>
        <w:rPr>
          <w:rFonts w:ascii="Times New Roman" w:eastAsia="Times New Roman" w:hAnsi="Times New Roman" w:cs="Times New Roman"/>
        </w:rPr>
        <w:t> </w:t>
      </w:r>
      <w:r w:rsidR="00AF63E7">
        <w:rPr>
          <w:rFonts w:ascii="Times New Roman" w:eastAsia="Times New Roman" w:hAnsi="Times New Roman" w:cs="Times New Roman"/>
        </w:rPr>
        <w:t xml:space="preserve">п.); опыт </w:t>
      </w:r>
      <w:r w:rsidR="00AF63E7">
        <w:rPr>
          <w:rFonts w:ascii="Times New Roman" w:eastAsia="Times New Roman" w:hAnsi="Times New Roman" w:cs="Times New Roman"/>
        </w:rPr>
        <w:lastRenderedPageBreak/>
        <w:t>совместного преодоления экстремальных кризисных обстоятельств (выселения, войны и т.</w:t>
      </w:r>
      <w:r>
        <w:rPr>
          <w:rFonts w:ascii="Times New Roman" w:eastAsia="Times New Roman" w:hAnsi="Times New Roman" w:cs="Times New Roman"/>
        </w:rPr>
        <w:t> </w:t>
      </w:r>
      <w:r w:rsidR="00AF63E7">
        <w:rPr>
          <w:rFonts w:ascii="Times New Roman" w:eastAsia="Times New Roman" w:hAnsi="Times New Roman" w:cs="Times New Roman"/>
        </w:rPr>
        <w:t>п.); развитие системы общинной взаимопомощи (как на уровне местечек, так и на уровне глобальных образовательных и гуманитарных программ) и т.</w:t>
      </w:r>
      <w:r>
        <w:rPr>
          <w:rFonts w:ascii="Times New Roman" w:eastAsia="Times New Roman" w:hAnsi="Times New Roman" w:cs="Times New Roman"/>
        </w:rPr>
        <w:t> </w:t>
      </w:r>
      <w:r w:rsidR="00AF63E7">
        <w:rPr>
          <w:rFonts w:ascii="Times New Roman" w:eastAsia="Times New Roman" w:hAnsi="Times New Roman" w:cs="Times New Roman"/>
        </w:rPr>
        <w:t>д.</w:t>
      </w:r>
    </w:p>
    <w:p w14:paraId="23982A46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1F9A9693" w14:textId="280AF124" w:rsidR="00D540EA" w:rsidRPr="00A64129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A64129">
        <w:rPr>
          <w:rFonts w:ascii="Times New Roman" w:eastAsia="Times New Roman" w:hAnsi="Times New Roman" w:cs="Times New Roman"/>
          <w:b/>
          <w:highlight w:val="yellow"/>
        </w:rPr>
        <w:t>Коммент</w:t>
      </w:r>
      <w:r w:rsidR="00A64129" w:rsidRPr="00A64129">
        <w:rPr>
          <w:rFonts w:ascii="Times New Roman" w:eastAsia="Times New Roman" w:hAnsi="Times New Roman" w:cs="Times New Roman"/>
          <w:b/>
          <w:highlight w:val="yellow"/>
        </w:rPr>
        <w:t>арий для учителя к заданиям 5–6</w:t>
      </w:r>
    </w:p>
    <w:p w14:paraId="088F4266" w14:textId="1E373865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Предложите уч</w:t>
      </w:r>
      <w:r w:rsidR="00294E98">
        <w:rPr>
          <w:rFonts w:ascii="Times New Roman" w:eastAsia="Times New Roman" w:hAnsi="Times New Roman" w:cs="Times New Roman"/>
        </w:rPr>
        <w:t>ащимся</w:t>
      </w:r>
      <w:r>
        <w:rPr>
          <w:rFonts w:ascii="Times New Roman" w:eastAsia="Times New Roman" w:hAnsi="Times New Roman" w:cs="Times New Roman"/>
        </w:rPr>
        <w:t xml:space="preserve"> в свободном режиме перемещаться между двумя галереями, постепенно заполняя соответствующие части рабочего листа. Данные задания фокусируют внимание учащихся на традициях и религиозных нормах иудаизма. Это один из фундаментов еврейской идентичности, имеющей кросс-культурную перспективу. Основная задача учащихся на этом этапе</w:t>
      </w:r>
      <w:r w:rsidR="00294E98">
        <w:rPr>
          <w:rFonts w:ascii="Times New Roman" w:eastAsia="Times New Roman" w:hAnsi="Times New Roman" w:cs="Times New Roman"/>
        </w:rPr>
        <w:t xml:space="preserve"> — выяснить</w:t>
      </w:r>
      <w:r>
        <w:rPr>
          <w:rFonts w:ascii="Times New Roman" w:eastAsia="Times New Roman" w:hAnsi="Times New Roman" w:cs="Times New Roman"/>
        </w:rPr>
        <w:t>, «что значит быть евреем» с морально-этической и религиозной точ</w:t>
      </w:r>
      <w:r w:rsidR="00294E98">
        <w:rPr>
          <w:rFonts w:ascii="Times New Roman" w:eastAsia="Times New Roman" w:hAnsi="Times New Roman" w:cs="Times New Roman"/>
        </w:rPr>
        <w:t>ек</w:t>
      </w:r>
      <w:r>
        <w:rPr>
          <w:rFonts w:ascii="Times New Roman" w:eastAsia="Times New Roman" w:hAnsi="Times New Roman" w:cs="Times New Roman"/>
        </w:rPr>
        <w:t xml:space="preserve"> зрения. Помо</w:t>
      </w:r>
      <w:r w:rsidR="00294E98">
        <w:rPr>
          <w:rFonts w:ascii="Times New Roman" w:eastAsia="Times New Roman" w:hAnsi="Times New Roman" w:cs="Times New Roman"/>
        </w:rPr>
        <w:t>гите</w:t>
      </w:r>
      <w:r>
        <w:rPr>
          <w:rFonts w:ascii="Times New Roman" w:eastAsia="Times New Roman" w:hAnsi="Times New Roman" w:cs="Times New Roman"/>
        </w:rPr>
        <w:t xml:space="preserve"> </w:t>
      </w:r>
      <w:r w:rsidR="00294E98">
        <w:rPr>
          <w:rFonts w:ascii="Times New Roman" w:eastAsia="Times New Roman" w:hAnsi="Times New Roman" w:cs="Times New Roman"/>
        </w:rPr>
        <w:t xml:space="preserve">им </w:t>
      </w:r>
      <w:r>
        <w:rPr>
          <w:rFonts w:ascii="Times New Roman" w:eastAsia="Times New Roman" w:hAnsi="Times New Roman" w:cs="Times New Roman"/>
        </w:rPr>
        <w:t xml:space="preserve">увидеть в обрядах и праздниках не просто набор норм, обязательных для соблюдения, а особенности религиозного учения и еврейской культуры. </w:t>
      </w:r>
    </w:p>
    <w:p w14:paraId="7AF2F0FC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513DAA6" w14:textId="5B1CFF80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5. </w:t>
      </w:r>
      <w:r w:rsidR="00294E98">
        <w:rPr>
          <w:rFonts w:ascii="Times New Roman" w:eastAsia="Times New Roman" w:hAnsi="Times New Roman" w:cs="Times New Roman"/>
          <w:b/>
        </w:rPr>
        <w:t>Комментарий и возможные ответы</w:t>
      </w:r>
    </w:p>
    <w:p w14:paraId="75B7E9BE" w14:textId="76832D7E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Ответы учащихся могут касаться самых разных аспектов иудаизма или еврейских традиций. В данном случае важнее подчеркнуть их универсальный характер в культуре. Обратите внимание учащихся, как на стендах показано, что эти традиции, несмотря на их древнее происхождение, продолжают активно соблюдаться во многих семьях</w:t>
      </w:r>
      <w:r w:rsidR="00294E98">
        <w:rPr>
          <w:rFonts w:ascii="Times New Roman" w:eastAsia="Times New Roman" w:hAnsi="Times New Roman" w:cs="Times New Roman"/>
        </w:rPr>
        <w:t xml:space="preserve"> и в современных условиях</w:t>
      </w:r>
      <w:r>
        <w:rPr>
          <w:rFonts w:ascii="Times New Roman" w:eastAsia="Times New Roman" w:hAnsi="Times New Roman" w:cs="Times New Roman"/>
        </w:rPr>
        <w:t>, а также являются важной частью жизни общины.</w:t>
      </w:r>
    </w:p>
    <w:p w14:paraId="2B8F1D41" w14:textId="2193A84A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294E98">
        <w:rPr>
          <w:rFonts w:ascii="Times New Roman" w:eastAsia="Times New Roman" w:hAnsi="Times New Roman" w:cs="Times New Roman"/>
          <w:b/>
        </w:rPr>
        <w:t>Что делать нельзя:</w:t>
      </w:r>
      <w:r>
        <w:rPr>
          <w:rFonts w:ascii="Times New Roman" w:eastAsia="Times New Roman" w:hAnsi="Times New Roman" w:cs="Times New Roman"/>
        </w:rPr>
        <w:t xml:space="preserve"> запрет на потребление</w:t>
      </w:r>
      <w:r w:rsidR="00294E98">
        <w:rPr>
          <w:rFonts w:ascii="Times New Roman" w:eastAsia="Times New Roman" w:hAnsi="Times New Roman" w:cs="Times New Roman"/>
        </w:rPr>
        <w:t xml:space="preserve"> определенных видов мяса и рыбы,</w:t>
      </w:r>
      <w:r>
        <w:rPr>
          <w:rFonts w:ascii="Times New Roman" w:eastAsia="Times New Roman" w:hAnsi="Times New Roman" w:cs="Times New Roman"/>
        </w:rPr>
        <w:t xml:space="preserve"> нельзя заним</w:t>
      </w:r>
      <w:r w:rsidR="00294E98">
        <w:rPr>
          <w:rFonts w:ascii="Times New Roman" w:eastAsia="Times New Roman" w:hAnsi="Times New Roman" w:cs="Times New Roman"/>
        </w:rPr>
        <w:t>аться рабочими делами в субботу,</w:t>
      </w:r>
      <w:r>
        <w:rPr>
          <w:rFonts w:ascii="Times New Roman" w:eastAsia="Times New Roman" w:hAnsi="Times New Roman" w:cs="Times New Roman"/>
        </w:rPr>
        <w:t xml:space="preserve"> нельзя есть квасное в Песах и т.</w:t>
      </w:r>
      <w:r w:rsidR="00294E98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д.</w:t>
      </w:r>
    </w:p>
    <w:p w14:paraId="2C620A93" w14:textId="1D394903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294E98">
        <w:rPr>
          <w:rFonts w:ascii="Times New Roman" w:eastAsia="Times New Roman" w:hAnsi="Times New Roman" w:cs="Times New Roman"/>
          <w:b/>
        </w:rPr>
        <w:t>Что делать следует:</w:t>
      </w:r>
      <w:r w:rsidR="00294E98">
        <w:rPr>
          <w:rFonts w:ascii="Times New Roman" w:eastAsia="Times New Roman" w:hAnsi="Times New Roman" w:cs="Times New Roman"/>
        </w:rPr>
        <w:t xml:space="preserve"> почитать субботу,</w:t>
      </w:r>
      <w:r>
        <w:rPr>
          <w:rFonts w:ascii="Times New Roman" w:eastAsia="Times New Roman" w:hAnsi="Times New Roman" w:cs="Times New Roman"/>
        </w:rPr>
        <w:t xml:space="preserve"> со</w:t>
      </w:r>
      <w:r w:rsidR="00294E98">
        <w:rPr>
          <w:rFonts w:ascii="Times New Roman" w:eastAsia="Times New Roman" w:hAnsi="Times New Roman" w:cs="Times New Roman"/>
        </w:rPr>
        <w:t>блюдать законы Торы, молиться в синагоге,</w:t>
      </w:r>
      <w:r>
        <w:rPr>
          <w:rFonts w:ascii="Times New Roman" w:eastAsia="Times New Roman" w:hAnsi="Times New Roman" w:cs="Times New Roman"/>
        </w:rPr>
        <w:t xml:space="preserve"> соблюдать ритуалы празднований и т.</w:t>
      </w:r>
      <w:r w:rsidR="00294E98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д.</w:t>
      </w:r>
    </w:p>
    <w:p w14:paraId="483C7993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5E3557D" w14:textId="77777777" w:rsidR="001D5A27" w:rsidRDefault="001D5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58592AFC" w14:textId="77777777" w:rsidR="001D5A27" w:rsidRDefault="001D5A2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12BE5EE1" w14:textId="77777777" w:rsidR="00361BD3" w:rsidRPr="00361BD3" w:rsidRDefault="00361BD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14:paraId="5310E3E1" w14:textId="5242B9C8" w:rsidR="00D540EA" w:rsidRDefault="00294E9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Задание 6. Возможные ответы:</w:t>
      </w:r>
    </w:p>
    <w:p w14:paraId="4A0302A8" w14:textId="3DECEAC2" w:rsidR="00D540EA" w:rsidRPr="00294E98" w:rsidRDefault="00294E98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Суккот —</w:t>
      </w:r>
      <w:r w:rsidR="00AF63E7" w:rsidRPr="00294E98">
        <w:rPr>
          <w:rFonts w:ascii="Times New Roman" w:eastAsia="Times New Roman" w:hAnsi="Times New Roman" w:cs="Times New Roman"/>
        </w:rPr>
        <w:t xml:space="preserve"> это нап</w:t>
      </w:r>
      <w:r>
        <w:rPr>
          <w:rFonts w:ascii="Times New Roman" w:eastAsia="Times New Roman" w:hAnsi="Times New Roman" w:cs="Times New Roman"/>
        </w:rPr>
        <w:t>оминание о скитаниях по пустыне, о том</w:t>
      </w:r>
      <w:r w:rsidR="00AF63E7" w:rsidRPr="00294E98">
        <w:rPr>
          <w:rFonts w:ascii="Times New Roman" w:eastAsia="Times New Roman" w:hAnsi="Times New Roman" w:cs="Times New Roman"/>
        </w:rPr>
        <w:t>, что евреи долго выживали благодаря покровительству Бога.</w:t>
      </w:r>
    </w:p>
    <w:p w14:paraId="7089D1A7" w14:textId="2EDE3E6E" w:rsidR="00D540EA" w:rsidRPr="00294E98" w:rsidRDefault="00AF63E7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94E98">
        <w:rPr>
          <w:rFonts w:ascii="Times New Roman" w:eastAsia="Times New Roman" w:hAnsi="Times New Roman" w:cs="Times New Roman"/>
        </w:rPr>
        <w:t>Бар-мицва</w:t>
      </w:r>
      <w:r w:rsidR="00294E98">
        <w:rPr>
          <w:rFonts w:ascii="Times New Roman" w:eastAsia="Times New Roman" w:hAnsi="Times New Roman" w:cs="Times New Roman"/>
        </w:rPr>
        <w:t xml:space="preserve"> —</w:t>
      </w:r>
      <w:r w:rsidRPr="00294E98">
        <w:rPr>
          <w:rFonts w:ascii="Times New Roman" w:eastAsia="Times New Roman" w:hAnsi="Times New Roman" w:cs="Times New Roman"/>
        </w:rPr>
        <w:t xml:space="preserve"> обряд совершеннолетия мальчика, демонстрирующий готовность ребенка взять ответственность за свои поступки перед Богом.</w:t>
      </w:r>
    </w:p>
    <w:p w14:paraId="723CDFB6" w14:textId="2960778C" w:rsidR="00D540EA" w:rsidRPr="00294E98" w:rsidRDefault="00294E98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Шаббат (суббота) —</w:t>
      </w:r>
      <w:r w:rsidR="00AF63E7" w:rsidRPr="00294E98">
        <w:rPr>
          <w:rFonts w:ascii="Times New Roman" w:eastAsia="Times New Roman" w:hAnsi="Times New Roman" w:cs="Times New Roman"/>
        </w:rPr>
        <w:t xml:space="preserve"> святой день отдыха, символизирующий веру еврея в то, что Бог управляет всем в этом мире (в иудаизме Бог творил шесть дней, а на седьмой отдыхал).</w:t>
      </w:r>
    </w:p>
    <w:p w14:paraId="245F46A0" w14:textId="7778DD6D" w:rsidR="00D540EA" w:rsidRPr="00294E98" w:rsidRDefault="00AF63E7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294E98">
        <w:rPr>
          <w:rFonts w:ascii="Times New Roman" w:eastAsia="Times New Roman" w:hAnsi="Times New Roman" w:cs="Times New Roman"/>
        </w:rPr>
        <w:t>Ктуба</w:t>
      </w:r>
      <w:proofErr w:type="spellEnd"/>
      <w:r w:rsidR="00294E98">
        <w:rPr>
          <w:rFonts w:ascii="Times New Roman" w:eastAsia="Times New Roman" w:hAnsi="Times New Roman" w:cs="Times New Roman"/>
        </w:rPr>
        <w:t xml:space="preserve"> —</w:t>
      </w:r>
      <w:r w:rsidRPr="00294E98">
        <w:rPr>
          <w:rFonts w:ascii="Times New Roman" w:eastAsia="Times New Roman" w:hAnsi="Times New Roman" w:cs="Times New Roman"/>
        </w:rPr>
        <w:t xml:space="preserve"> это </w:t>
      </w:r>
      <w:r w:rsidR="00EA5474">
        <w:rPr>
          <w:rFonts w:ascii="Times New Roman" w:eastAsia="Times New Roman" w:hAnsi="Times New Roman" w:cs="Times New Roman"/>
        </w:rPr>
        <w:t>брачный договор</w:t>
      </w:r>
      <w:r w:rsidRPr="00294E98">
        <w:rPr>
          <w:rFonts w:ascii="Times New Roman" w:eastAsia="Times New Roman" w:hAnsi="Times New Roman" w:cs="Times New Roman"/>
        </w:rPr>
        <w:t>, который заключается во время церемонии бракосочетания; в нем перечисля</w:t>
      </w:r>
      <w:r w:rsidR="00EA5474">
        <w:rPr>
          <w:rFonts w:ascii="Times New Roman" w:eastAsia="Times New Roman" w:hAnsi="Times New Roman" w:cs="Times New Roman"/>
        </w:rPr>
        <w:t>ются обязательства, которые бере</w:t>
      </w:r>
      <w:r w:rsidRPr="00294E98">
        <w:rPr>
          <w:rFonts w:ascii="Times New Roman" w:eastAsia="Times New Roman" w:hAnsi="Times New Roman" w:cs="Times New Roman"/>
        </w:rPr>
        <w:t xml:space="preserve">т на себя жених, и права его будущей жены; </w:t>
      </w:r>
      <w:r w:rsidR="00EA5474">
        <w:rPr>
          <w:rFonts w:ascii="Times New Roman" w:eastAsia="Times New Roman" w:hAnsi="Times New Roman" w:cs="Times New Roman"/>
        </w:rPr>
        <w:t xml:space="preserve">он </w:t>
      </w:r>
      <w:r w:rsidRPr="00294E98">
        <w:rPr>
          <w:rFonts w:ascii="Times New Roman" w:eastAsia="Times New Roman" w:hAnsi="Times New Roman" w:cs="Times New Roman"/>
        </w:rPr>
        <w:t>отражает обязанности мужа, предписанные ему Торой.</w:t>
      </w:r>
    </w:p>
    <w:p w14:paraId="76252530" w14:textId="4BB9B2E2" w:rsidR="00D540EA" w:rsidRPr="00294E98" w:rsidRDefault="00AF63E7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294E98">
        <w:rPr>
          <w:rFonts w:ascii="Times New Roman" w:eastAsia="Times New Roman" w:hAnsi="Times New Roman" w:cs="Times New Roman"/>
        </w:rPr>
        <w:t>Тора</w:t>
      </w:r>
      <w:r w:rsidR="00EA5474">
        <w:rPr>
          <w:rFonts w:ascii="Times New Roman" w:eastAsia="Times New Roman" w:hAnsi="Times New Roman" w:cs="Times New Roman"/>
        </w:rPr>
        <w:t xml:space="preserve"> —</w:t>
      </w:r>
      <w:r w:rsidRPr="00294E98">
        <w:rPr>
          <w:rFonts w:ascii="Times New Roman" w:eastAsia="Times New Roman" w:hAnsi="Times New Roman" w:cs="Times New Roman"/>
        </w:rPr>
        <w:t xml:space="preserve"> священный текст, письменный закон, дающий еврею наставления об устройстве мира, праведности, морали, отношениях между человеком и Богом.</w:t>
      </w:r>
    </w:p>
    <w:p w14:paraId="0A10A411" w14:textId="4798348E" w:rsidR="00D540EA" w:rsidRPr="00294E98" w:rsidRDefault="00EA5474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Песах</w:t>
      </w:r>
      <w:r w:rsidR="00AF63E7" w:rsidRPr="00294E98">
        <w:rPr>
          <w:rFonts w:ascii="Times New Roman" w:eastAsia="Times New Roman" w:hAnsi="Times New Roman" w:cs="Times New Roman"/>
        </w:rPr>
        <w:t xml:space="preserve"> символизирует память об исходе еврейского народа из Египта; для многих религиозных семей это главный праздник календаря.</w:t>
      </w:r>
    </w:p>
    <w:p w14:paraId="3B72DCF1" w14:textId="5EB62FFA" w:rsidR="00D540EA" w:rsidRPr="00294E98" w:rsidRDefault="00EA5474" w:rsidP="00294E9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Иерусалимский храм —</w:t>
      </w:r>
      <w:r w:rsidR="00AF63E7" w:rsidRPr="00294E98">
        <w:rPr>
          <w:rFonts w:ascii="Times New Roman" w:eastAsia="Times New Roman" w:hAnsi="Times New Roman" w:cs="Times New Roman"/>
        </w:rPr>
        <w:t xml:space="preserve"> центр священнослужения иудеев в древности; в истории существовало два Иерусалимских храма (один построен при царе Соломоне, второй был построен заново после возвращения из вавилонского пленения), а третий должен быть восстановлен по преданиям в связи с грядущим приходом </w:t>
      </w:r>
      <w:proofErr w:type="spellStart"/>
      <w:r w:rsidR="00AF63E7" w:rsidRPr="00294E98">
        <w:rPr>
          <w:rFonts w:ascii="Times New Roman" w:eastAsia="Times New Roman" w:hAnsi="Times New Roman" w:cs="Times New Roman"/>
        </w:rPr>
        <w:t>машиаха</w:t>
      </w:r>
      <w:proofErr w:type="spellEnd"/>
      <w:r w:rsidR="00AF63E7" w:rsidRPr="00294E98">
        <w:rPr>
          <w:rFonts w:ascii="Times New Roman" w:eastAsia="Times New Roman" w:hAnsi="Times New Roman" w:cs="Times New Roman"/>
        </w:rPr>
        <w:t xml:space="preserve"> (мессии).</w:t>
      </w:r>
    </w:p>
    <w:p w14:paraId="5FF3506F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1461AF02" w14:textId="650AC50B" w:rsidR="00D540EA" w:rsidRPr="00EA5474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EA5474">
        <w:rPr>
          <w:rFonts w:ascii="Times New Roman" w:eastAsia="Times New Roman" w:hAnsi="Times New Roman" w:cs="Times New Roman"/>
          <w:b/>
          <w:highlight w:val="yellow"/>
        </w:rPr>
        <w:t>Комм</w:t>
      </w:r>
      <w:r w:rsidR="00EA5474">
        <w:rPr>
          <w:rFonts w:ascii="Times New Roman" w:eastAsia="Times New Roman" w:hAnsi="Times New Roman" w:cs="Times New Roman"/>
          <w:b/>
          <w:highlight w:val="yellow"/>
        </w:rPr>
        <w:t>ентарий для учителя к заданию 7</w:t>
      </w:r>
    </w:p>
    <w:p w14:paraId="02839CCC" w14:textId="70BD6B09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Задание </w:t>
      </w:r>
      <w:r w:rsidR="00EA5474">
        <w:rPr>
          <w:rFonts w:ascii="Times New Roman" w:eastAsia="Times New Roman" w:hAnsi="Times New Roman" w:cs="Times New Roman"/>
        </w:rPr>
        <w:t>показывает</w:t>
      </w:r>
      <w:r>
        <w:rPr>
          <w:rFonts w:ascii="Times New Roman" w:eastAsia="Times New Roman" w:hAnsi="Times New Roman" w:cs="Times New Roman"/>
        </w:rPr>
        <w:t xml:space="preserve"> учащимся специфическое устройство жизни в местечке</w:t>
      </w:r>
      <w:r w:rsidR="00EA5474">
        <w:rPr>
          <w:rFonts w:ascii="Times New Roman" w:eastAsia="Times New Roman" w:hAnsi="Times New Roman" w:cs="Times New Roman"/>
        </w:rPr>
        <w:t xml:space="preserve"> и </w:t>
      </w:r>
      <w:r>
        <w:rPr>
          <w:rFonts w:ascii="Times New Roman" w:eastAsia="Times New Roman" w:hAnsi="Times New Roman" w:cs="Times New Roman"/>
        </w:rPr>
        <w:t xml:space="preserve">существовавшие социальные ограничения. </w:t>
      </w:r>
      <w:r w:rsidR="00EA5474">
        <w:rPr>
          <w:rFonts w:ascii="Times New Roman" w:eastAsia="Times New Roman" w:hAnsi="Times New Roman" w:cs="Times New Roman"/>
        </w:rPr>
        <w:t>Оно будет востребовано</w:t>
      </w:r>
      <w:r>
        <w:rPr>
          <w:rFonts w:ascii="Times New Roman" w:eastAsia="Times New Roman" w:hAnsi="Times New Roman" w:cs="Times New Roman"/>
        </w:rPr>
        <w:t xml:space="preserve"> на более позднем этапе, когда </w:t>
      </w:r>
      <w:r w:rsidR="00B375D8">
        <w:rPr>
          <w:rFonts w:ascii="Times New Roman" w:eastAsia="Times New Roman" w:hAnsi="Times New Roman" w:cs="Times New Roman"/>
        </w:rPr>
        <w:t xml:space="preserve">они </w:t>
      </w:r>
      <w:r>
        <w:rPr>
          <w:rFonts w:ascii="Times New Roman" w:eastAsia="Times New Roman" w:hAnsi="Times New Roman" w:cs="Times New Roman"/>
        </w:rPr>
        <w:t>ознакомятся с возможност</w:t>
      </w:r>
      <w:r w:rsidR="00B375D8">
        <w:rPr>
          <w:rFonts w:ascii="Times New Roman" w:eastAsia="Times New Roman" w:hAnsi="Times New Roman" w:cs="Times New Roman"/>
        </w:rPr>
        <w:t>ями,</w:t>
      </w:r>
      <w:r>
        <w:rPr>
          <w:rFonts w:ascii="Times New Roman" w:eastAsia="Times New Roman" w:hAnsi="Times New Roman" w:cs="Times New Roman"/>
        </w:rPr>
        <w:t xml:space="preserve"> откры</w:t>
      </w:r>
      <w:r w:rsidR="00B375D8">
        <w:rPr>
          <w:rFonts w:ascii="Times New Roman" w:eastAsia="Times New Roman" w:hAnsi="Times New Roman" w:cs="Times New Roman"/>
        </w:rPr>
        <w:t>вшимися</w:t>
      </w:r>
      <w:r>
        <w:rPr>
          <w:rFonts w:ascii="Times New Roman" w:eastAsia="Times New Roman" w:hAnsi="Times New Roman" w:cs="Times New Roman"/>
        </w:rPr>
        <w:t xml:space="preserve"> перед евреями в 1917 году после отмены многих правовых ограничений. </w:t>
      </w:r>
      <w:r w:rsidR="00EA5474">
        <w:rPr>
          <w:rFonts w:ascii="Times New Roman" w:eastAsia="Times New Roman" w:hAnsi="Times New Roman" w:cs="Times New Roman"/>
        </w:rPr>
        <w:t>Обратите внимание</w:t>
      </w:r>
      <w:r>
        <w:rPr>
          <w:rFonts w:ascii="Times New Roman" w:eastAsia="Times New Roman" w:hAnsi="Times New Roman" w:cs="Times New Roman"/>
        </w:rPr>
        <w:t xml:space="preserve"> учащихся на т</w:t>
      </w:r>
      <w:r w:rsidR="00EA5474"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 xml:space="preserve">, что большинство доступных профессий </w:t>
      </w:r>
      <w:r w:rsidR="00EA5474">
        <w:rPr>
          <w:rFonts w:ascii="Times New Roman" w:eastAsia="Times New Roman" w:hAnsi="Times New Roman" w:cs="Times New Roman"/>
        </w:rPr>
        <w:t>было непосредственно</w:t>
      </w:r>
      <w:r>
        <w:rPr>
          <w:rFonts w:ascii="Times New Roman" w:eastAsia="Times New Roman" w:hAnsi="Times New Roman" w:cs="Times New Roman"/>
        </w:rPr>
        <w:t xml:space="preserve"> связан</w:t>
      </w:r>
      <w:r w:rsidR="00EA5474">
        <w:rPr>
          <w:rFonts w:ascii="Times New Roman" w:eastAsia="Times New Roman" w:hAnsi="Times New Roman" w:cs="Times New Roman"/>
        </w:rPr>
        <w:t>о</w:t>
      </w:r>
      <w:r>
        <w:rPr>
          <w:rFonts w:ascii="Times New Roman" w:eastAsia="Times New Roman" w:hAnsi="Times New Roman" w:cs="Times New Roman"/>
        </w:rPr>
        <w:t xml:space="preserve"> с жизнью в местечке (</w:t>
      </w:r>
      <w:r w:rsidR="00EA5474">
        <w:rPr>
          <w:rFonts w:ascii="Times New Roman" w:eastAsia="Times New Roman" w:hAnsi="Times New Roman" w:cs="Times New Roman"/>
        </w:rPr>
        <w:t xml:space="preserve">как правило, </w:t>
      </w:r>
      <w:r>
        <w:rPr>
          <w:rFonts w:ascii="Times New Roman" w:eastAsia="Times New Roman" w:hAnsi="Times New Roman" w:cs="Times New Roman"/>
        </w:rPr>
        <w:t>явля</w:t>
      </w:r>
      <w:r w:rsidR="00B375D8">
        <w:rPr>
          <w:rFonts w:ascii="Times New Roman" w:eastAsia="Times New Roman" w:hAnsi="Times New Roman" w:cs="Times New Roman"/>
        </w:rPr>
        <w:t>ясь</w:t>
      </w:r>
      <w:r>
        <w:rPr>
          <w:rFonts w:ascii="Times New Roman" w:eastAsia="Times New Roman" w:hAnsi="Times New Roman" w:cs="Times New Roman"/>
        </w:rPr>
        <w:t xml:space="preserve"> примером горизонтальной мобильности). Евреи могли быть разного рода</w:t>
      </w:r>
      <w:r w:rsidR="00EA5474">
        <w:rPr>
          <w:rFonts w:ascii="Times New Roman" w:eastAsia="Times New Roman" w:hAnsi="Times New Roman" w:cs="Times New Roman"/>
        </w:rPr>
        <w:t xml:space="preserve"> ремесленниками</w:t>
      </w:r>
      <w:r>
        <w:rPr>
          <w:rFonts w:ascii="Times New Roman" w:eastAsia="Times New Roman" w:hAnsi="Times New Roman" w:cs="Times New Roman"/>
        </w:rPr>
        <w:t xml:space="preserve">, при должной усидчивости развить торговый бизнес или духовную карьеру, однако выход за пределы местечка в более престижные или </w:t>
      </w:r>
      <w:r>
        <w:rPr>
          <w:rFonts w:ascii="Times New Roman" w:eastAsia="Times New Roman" w:hAnsi="Times New Roman" w:cs="Times New Roman"/>
        </w:rPr>
        <w:lastRenderedPageBreak/>
        <w:t>высокооплачиваемые профессии был почти закрыт (</w:t>
      </w:r>
      <w:r w:rsidR="00B375D8">
        <w:rPr>
          <w:rFonts w:ascii="Times New Roman" w:eastAsia="Times New Roman" w:hAnsi="Times New Roman" w:cs="Times New Roman"/>
        </w:rPr>
        <w:t>так</w:t>
      </w:r>
      <w:r>
        <w:rPr>
          <w:rFonts w:ascii="Times New Roman" w:eastAsia="Times New Roman" w:hAnsi="Times New Roman" w:cs="Times New Roman"/>
        </w:rPr>
        <w:t xml:space="preserve">, трудно было построить карьеру в армии, во власти или культуре, </w:t>
      </w:r>
      <w:r w:rsidR="00B375D8">
        <w:rPr>
          <w:rFonts w:ascii="Times New Roman" w:eastAsia="Times New Roman" w:hAnsi="Times New Roman" w:cs="Times New Roman"/>
        </w:rPr>
        <w:t>или связанную с получением</w:t>
      </w:r>
      <w:r>
        <w:rPr>
          <w:rFonts w:ascii="Times New Roman" w:eastAsia="Times New Roman" w:hAnsi="Times New Roman" w:cs="Times New Roman"/>
        </w:rPr>
        <w:t xml:space="preserve"> университет</w:t>
      </w:r>
      <w:r w:rsidR="00B375D8">
        <w:rPr>
          <w:rFonts w:ascii="Times New Roman" w:eastAsia="Times New Roman" w:hAnsi="Times New Roman" w:cs="Times New Roman"/>
        </w:rPr>
        <w:t>ского образования</w:t>
      </w:r>
      <w:r>
        <w:rPr>
          <w:rFonts w:ascii="Times New Roman" w:eastAsia="Times New Roman" w:hAnsi="Times New Roman" w:cs="Times New Roman"/>
        </w:rPr>
        <w:t>).</w:t>
      </w:r>
    </w:p>
    <w:p w14:paraId="6DD176B5" w14:textId="7777777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В экспозиции </w:t>
      </w:r>
      <w:proofErr w:type="spellStart"/>
      <w:r>
        <w:rPr>
          <w:rFonts w:ascii="Times New Roman" w:eastAsia="Times New Roman" w:hAnsi="Times New Roman" w:cs="Times New Roman"/>
          <w:i/>
        </w:rPr>
        <w:t>штетла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. </w:t>
      </w:r>
    </w:p>
    <w:p w14:paraId="17C3EC93" w14:textId="65FADE96" w:rsidR="00D540EA" w:rsidRDefault="00B37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Задание 7. Правильные ответы:</w:t>
      </w:r>
    </w:p>
    <w:tbl>
      <w:tblPr>
        <w:tblStyle w:val="af3"/>
        <w:tblW w:w="14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0"/>
        <w:gridCol w:w="3640"/>
        <w:gridCol w:w="3640"/>
        <w:gridCol w:w="3640"/>
      </w:tblGrid>
      <w:tr w:rsidR="00D540EA" w14:paraId="07C831E6" w14:textId="77777777">
        <w:tc>
          <w:tcPr>
            <w:tcW w:w="3640" w:type="dxa"/>
          </w:tcPr>
          <w:p w14:paraId="52578FC1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Солдат в армии</w:t>
            </w:r>
          </w:p>
        </w:tc>
        <w:tc>
          <w:tcPr>
            <w:tcW w:w="3640" w:type="dxa"/>
          </w:tcPr>
          <w:p w14:paraId="0432BC7A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Учитель в государственной школе</w:t>
            </w:r>
          </w:p>
        </w:tc>
        <w:tc>
          <w:tcPr>
            <w:tcW w:w="3640" w:type="dxa"/>
          </w:tcPr>
          <w:p w14:paraId="2975543C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Крестьянин</w:t>
            </w:r>
          </w:p>
        </w:tc>
        <w:tc>
          <w:tcPr>
            <w:tcW w:w="3640" w:type="dxa"/>
          </w:tcPr>
          <w:p w14:paraId="152D5951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Владелец мелкой лавки</w:t>
            </w:r>
          </w:p>
        </w:tc>
      </w:tr>
      <w:tr w:rsidR="00D540EA" w14:paraId="2FE12660" w14:textId="77777777">
        <w:tc>
          <w:tcPr>
            <w:tcW w:w="3640" w:type="dxa"/>
          </w:tcPr>
          <w:p w14:paraId="262F043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 торговой кооперации</w:t>
            </w:r>
          </w:p>
        </w:tc>
        <w:tc>
          <w:tcPr>
            <w:tcW w:w="3640" w:type="dxa"/>
          </w:tcPr>
          <w:p w14:paraId="74C2A77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Чиновник в органах власти</w:t>
            </w:r>
          </w:p>
        </w:tc>
        <w:tc>
          <w:tcPr>
            <w:tcW w:w="3640" w:type="dxa"/>
          </w:tcPr>
          <w:p w14:paraId="6AA09F55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Профессор в университете</w:t>
            </w:r>
          </w:p>
        </w:tc>
        <w:tc>
          <w:tcPr>
            <w:tcW w:w="3640" w:type="dxa"/>
          </w:tcPr>
          <w:p w14:paraId="2F0D64C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Раввин / Духовный авторитет</w:t>
            </w:r>
          </w:p>
        </w:tc>
      </w:tr>
      <w:tr w:rsidR="00D540EA" w14:paraId="019D6214" w14:textId="77777777">
        <w:tc>
          <w:tcPr>
            <w:tcW w:w="3640" w:type="dxa"/>
          </w:tcPr>
          <w:p w14:paraId="6B8A0E29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Архитектор</w:t>
            </w:r>
          </w:p>
        </w:tc>
        <w:tc>
          <w:tcPr>
            <w:tcW w:w="3640" w:type="dxa"/>
          </w:tcPr>
          <w:p w14:paraId="2A4E1A34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Водонос / носильщик</w:t>
            </w:r>
          </w:p>
        </w:tc>
        <w:tc>
          <w:tcPr>
            <w:tcW w:w="3640" w:type="dxa"/>
          </w:tcPr>
          <w:p w14:paraId="11501888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Офицер высшего звена на флоте</w:t>
            </w:r>
          </w:p>
        </w:tc>
        <w:tc>
          <w:tcPr>
            <w:tcW w:w="3640" w:type="dxa"/>
          </w:tcPr>
          <w:p w14:paraId="48C9D280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Театральный режиссер</w:t>
            </w:r>
          </w:p>
        </w:tc>
      </w:tr>
      <w:tr w:rsidR="00D540EA" w14:paraId="75B5042E" w14:textId="77777777">
        <w:tc>
          <w:tcPr>
            <w:tcW w:w="3640" w:type="dxa"/>
          </w:tcPr>
          <w:p w14:paraId="0DC84A1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Столяр</w:t>
            </w:r>
          </w:p>
        </w:tc>
        <w:tc>
          <w:tcPr>
            <w:tcW w:w="3640" w:type="dxa"/>
          </w:tcPr>
          <w:p w14:paraId="57D04B39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Комендант крепости</w:t>
            </w:r>
          </w:p>
        </w:tc>
        <w:tc>
          <w:tcPr>
            <w:tcW w:w="3640" w:type="dxa"/>
          </w:tcPr>
          <w:p w14:paraId="6CE2A561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Сапожник</w:t>
            </w:r>
          </w:p>
        </w:tc>
        <w:tc>
          <w:tcPr>
            <w:tcW w:w="3640" w:type="dxa"/>
          </w:tcPr>
          <w:p w14:paraId="4DEF7053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Извозчик</w:t>
            </w:r>
          </w:p>
        </w:tc>
      </w:tr>
      <w:tr w:rsidR="00D540EA" w14:paraId="2313D894" w14:textId="77777777">
        <w:tc>
          <w:tcPr>
            <w:tcW w:w="3640" w:type="dxa"/>
          </w:tcPr>
          <w:p w14:paraId="3C6E455C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Стекольщик</w:t>
            </w:r>
          </w:p>
        </w:tc>
        <w:tc>
          <w:tcPr>
            <w:tcW w:w="3640" w:type="dxa"/>
          </w:tcPr>
          <w:p w14:paraId="6D679C95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Забойщик скота</w:t>
            </w:r>
          </w:p>
        </w:tc>
        <w:tc>
          <w:tcPr>
            <w:tcW w:w="3640" w:type="dxa"/>
          </w:tcPr>
          <w:p w14:paraId="3AEEE8E1" w14:textId="6310C5AB" w:rsidR="00D540EA" w:rsidRDefault="00F8566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Посол Его В</w:t>
            </w:r>
            <w:r w:rsidR="00AF63E7">
              <w:rPr>
                <w:rFonts w:ascii="Times New Roman" w:eastAsia="Times New Roman" w:hAnsi="Times New Roman" w:cs="Times New Roman"/>
                <w:strike/>
              </w:rPr>
              <w:t>еличества в другой стране</w:t>
            </w:r>
          </w:p>
        </w:tc>
        <w:tc>
          <w:tcPr>
            <w:tcW w:w="3640" w:type="dxa"/>
          </w:tcPr>
          <w:p w14:paraId="7A68D72D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Музыкант на свадьбе</w:t>
            </w:r>
          </w:p>
        </w:tc>
      </w:tr>
      <w:tr w:rsidR="00D540EA" w14:paraId="7569115D" w14:textId="77777777">
        <w:tc>
          <w:tcPr>
            <w:tcW w:w="3640" w:type="dxa"/>
          </w:tcPr>
          <w:p w14:paraId="4B6869BA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Врач в земской больнице</w:t>
            </w:r>
          </w:p>
        </w:tc>
        <w:tc>
          <w:tcPr>
            <w:tcW w:w="3640" w:type="dxa"/>
          </w:tcPr>
          <w:p w14:paraId="7FACD4BD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Учитель в хедере</w:t>
            </w:r>
          </w:p>
        </w:tc>
        <w:tc>
          <w:tcPr>
            <w:tcW w:w="3640" w:type="dxa"/>
          </w:tcPr>
          <w:p w14:paraId="246A6480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Часовщик</w:t>
            </w:r>
          </w:p>
        </w:tc>
        <w:tc>
          <w:tcPr>
            <w:tcW w:w="3640" w:type="dxa"/>
          </w:tcPr>
          <w:p w14:paraId="209E567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Ученый, член Академии наук</w:t>
            </w:r>
          </w:p>
        </w:tc>
      </w:tr>
      <w:tr w:rsidR="00D540EA" w14:paraId="567D80E5" w14:textId="77777777">
        <w:tc>
          <w:tcPr>
            <w:tcW w:w="3640" w:type="dxa"/>
          </w:tcPr>
          <w:p w14:paraId="5ACC04B6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Портной</w:t>
            </w:r>
          </w:p>
        </w:tc>
        <w:tc>
          <w:tcPr>
            <w:tcW w:w="3640" w:type="dxa"/>
          </w:tcPr>
          <w:p w14:paraId="5FDD918F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Актер</w:t>
            </w:r>
          </w:p>
        </w:tc>
        <w:tc>
          <w:tcPr>
            <w:tcW w:w="3640" w:type="dxa"/>
          </w:tcPr>
          <w:p w14:paraId="5225F3D0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Художник-декоратор</w:t>
            </w:r>
          </w:p>
        </w:tc>
        <w:tc>
          <w:tcPr>
            <w:tcW w:w="3640" w:type="dxa"/>
          </w:tcPr>
          <w:p w14:paraId="15075CBD" w14:textId="77777777" w:rsidR="00D540EA" w:rsidRDefault="00AF63E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trike/>
              </w:rPr>
            </w:pPr>
            <w:r>
              <w:rPr>
                <w:rFonts w:ascii="Times New Roman" w:eastAsia="Times New Roman" w:hAnsi="Times New Roman" w:cs="Times New Roman"/>
                <w:strike/>
              </w:rPr>
              <w:t>Офицер высшего звена в армии</w:t>
            </w:r>
          </w:p>
        </w:tc>
      </w:tr>
    </w:tbl>
    <w:p w14:paraId="27C6C0E9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EE37DD1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85E863B" w14:textId="235BB17A" w:rsidR="00D540EA" w:rsidRPr="00B375D8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B375D8">
        <w:rPr>
          <w:rFonts w:ascii="Times New Roman" w:eastAsia="Times New Roman" w:hAnsi="Times New Roman" w:cs="Times New Roman"/>
          <w:b/>
          <w:highlight w:val="yellow"/>
        </w:rPr>
        <w:t>Коммент</w:t>
      </w:r>
      <w:r w:rsidR="00B375D8" w:rsidRPr="00B375D8">
        <w:rPr>
          <w:rFonts w:ascii="Times New Roman" w:eastAsia="Times New Roman" w:hAnsi="Times New Roman" w:cs="Times New Roman"/>
          <w:b/>
          <w:highlight w:val="yellow"/>
        </w:rPr>
        <w:t>арий для учителя к заданиям 8–9</w:t>
      </w:r>
    </w:p>
    <w:p w14:paraId="6D504DF6" w14:textId="0DA0B8DA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Задания 8–9 </w:t>
      </w:r>
      <w:r w:rsidR="00B375D8">
        <w:rPr>
          <w:rFonts w:ascii="Times New Roman" w:eastAsia="Times New Roman" w:hAnsi="Times New Roman" w:cs="Times New Roman"/>
        </w:rPr>
        <w:t>связаны с</w:t>
      </w:r>
      <w:r>
        <w:rPr>
          <w:rFonts w:ascii="Times New Roman" w:eastAsia="Times New Roman" w:hAnsi="Times New Roman" w:cs="Times New Roman"/>
        </w:rPr>
        <w:t xml:space="preserve"> особенностям</w:t>
      </w:r>
      <w:r w:rsidR="00B375D8">
        <w:rPr>
          <w:rFonts w:ascii="Times New Roman" w:eastAsia="Times New Roman" w:hAnsi="Times New Roman" w:cs="Times New Roman"/>
        </w:rPr>
        <w:t>и</w:t>
      </w:r>
      <w:r>
        <w:rPr>
          <w:rFonts w:ascii="Times New Roman" w:eastAsia="Times New Roman" w:hAnsi="Times New Roman" w:cs="Times New Roman"/>
        </w:rPr>
        <w:t xml:space="preserve"> развития еврейской общины в Европе до 1800 года. Важн</w:t>
      </w:r>
      <w:r w:rsidR="00B375D8">
        <w:rPr>
          <w:rFonts w:ascii="Times New Roman" w:eastAsia="Times New Roman" w:hAnsi="Times New Roman" w:cs="Times New Roman"/>
        </w:rPr>
        <w:t>о обратить внимание учащихся на</w:t>
      </w:r>
      <w:r>
        <w:rPr>
          <w:rFonts w:ascii="Times New Roman" w:eastAsia="Times New Roman" w:hAnsi="Times New Roman" w:cs="Times New Roman"/>
        </w:rPr>
        <w:t xml:space="preserve"> правовые ограничения</w:t>
      </w:r>
      <w:r w:rsidR="00B375D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для евреев</w:t>
      </w:r>
      <w:r w:rsidR="00B375D8">
        <w:rPr>
          <w:rFonts w:ascii="Times New Roman" w:eastAsia="Times New Roman" w:hAnsi="Times New Roman" w:cs="Times New Roman"/>
        </w:rPr>
        <w:t xml:space="preserve">, возникшие </w:t>
      </w:r>
      <w:r>
        <w:rPr>
          <w:rFonts w:ascii="Times New Roman" w:eastAsia="Times New Roman" w:hAnsi="Times New Roman" w:cs="Times New Roman"/>
        </w:rPr>
        <w:t xml:space="preserve">на новом этапе их истории, </w:t>
      </w:r>
      <w:r w:rsidR="00B375D8">
        <w:rPr>
          <w:rFonts w:ascii="Times New Roman" w:eastAsia="Times New Roman" w:hAnsi="Times New Roman" w:cs="Times New Roman"/>
        </w:rPr>
        <w:t>а также</w:t>
      </w:r>
      <w:r>
        <w:rPr>
          <w:rFonts w:ascii="Times New Roman" w:eastAsia="Times New Roman" w:hAnsi="Times New Roman" w:cs="Times New Roman"/>
        </w:rPr>
        <w:t xml:space="preserve"> практики и средства</w:t>
      </w:r>
      <w:r w:rsidR="00B375D8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позвол</w:t>
      </w:r>
      <w:r w:rsidR="00B375D8">
        <w:rPr>
          <w:rFonts w:ascii="Times New Roman" w:eastAsia="Times New Roman" w:hAnsi="Times New Roman" w:cs="Times New Roman"/>
        </w:rPr>
        <w:t>ившие</w:t>
      </w:r>
      <w:r>
        <w:rPr>
          <w:rFonts w:ascii="Times New Roman" w:eastAsia="Times New Roman" w:hAnsi="Times New Roman" w:cs="Times New Roman"/>
        </w:rPr>
        <w:t xml:space="preserve"> сохран</w:t>
      </w:r>
      <w:r w:rsidR="00B375D8">
        <w:rPr>
          <w:rFonts w:ascii="Times New Roman" w:eastAsia="Times New Roman" w:hAnsi="Times New Roman" w:cs="Times New Roman"/>
        </w:rPr>
        <w:t>ить</w:t>
      </w:r>
      <w:r>
        <w:rPr>
          <w:rFonts w:ascii="Times New Roman" w:eastAsia="Times New Roman" w:hAnsi="Times New Roman" w:cs="Times New Roman"/>
        </w:rPr>
        <w:t xml:space="preserve"> идентичность (этому во многом посвящено задание 9, акцентирующее внимание на значении текста и духовных практик в иудаизме).</w:t>
      </w:r>
    </w:p>
    <w:p w14:paraId="3CCBCFFA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0C5436A7" w14:textId="77777777" w:rsidR="001D5A27" w:rsidRDefault="001D5A27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</w:p>
    <w:p w14:paraId="71F67C2A" w14:textId="15C150A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lastRenderedPageBreak/>
        <w:t xml:space="preserve">Зал «Корни российского еврейства». </w:t>
      </w:r>
    </w:p>
    <w:p w14:paraId="18064900" w14:textId="7777777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Задание 8. Возможные ответы.</w:t>
      </w:r>
    </w:p>
    <w:p w14:paraId="442B54A6" w14:textId="66264AFE" w:rsidR="00D540EA" w:rsidRDefault="00F8566E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85A75">
        <w:rPr>
          <w:rFonts w:ascii="Times New Roman" w:eastAsia="Times New Roman" w:hAnsi="Times New Roman" w:cs="Times New Roman"/>
          <w:b/>
          <w:i/>
        </w:rPr>
        <w:t>Миграция:</w:t>
      </w:r>
      <w:r>
        <w:rPr>
          <w:rFonts w:ascii="Times New Roman" w:eastAsia="Times New Roman" w:hAnsi="Times New Roman" w:cs="Times New Roman"/>
        </w:rPr>
        <w:t xml:space="preserve"> эпидемия чумы в 1348–</w:t>
      </w:r>
      <w:r w:rsidR="00AF63E7">
        <w:rPr>
          <w:rFonts w:ascii="Times New Roman" w:eastAsia="Times New Roman" w:hAnsi="Times New Roman" w:cs="Times New Roman"/>
        </w:rPr>
        <w:t xml:space="preserve">1350 годах провоцирует волну еврейских погромов в немецких землях (всплеск насилия приводит к волне переселения евреев в Польшу), указ </w:t>
      </w:r>
      <w:r w:rsidR="00085A75">
        <w:rPr>
          <w:rFonts w:ascii="Times New Roman" w:eastAsia="Times New Roman" w:hAnsi="Times New Roman" w:cs="Times New Roman"/>
        </w:rPr>
        <w:t xml:space="preserve">Императрицы </w:t>
      </w:r>
      <w:r w:rsidR="00AF63E7">
        <w:rPr>
          <w:rFonts w:ascii="Times New Roman" w:eastAsia="Times New Roman" w:hAnsi="Times New Roman" w:cs="Times New Roman"/>
        </w:rPr>
        <w:t xml:space="preserve">Елизаветы Петровны </w:t>
      </w:r>
      <w:r w:rsidR="00085A75">
        <w:rPr>
          <w:rFonts w:ascii="Times New Roman" w:eastAsia="Times New Roman" w:hAnsi="Times New Roman" w:cs="Times New Roman"/>
        </w:rPr>
        <w:t xml:space="preserve">от </w:t>
      </w:r>
      <w:r w:rsidR="00AF63E7">
        <w:rPr>
          <w:rFonts w:ascii="Times New Roman" w:eastAsia="Times New Roman" w:hAnsi="Times New Roman" w:cs="Times New Roman"/>
        </w:rPr>
        <w:t>1742 года об изгнании всех евреев из Российской империи.</w:t>
      </w:r>
    </w:p>
    <w:p w14:paraId="4D5B415D" w14:textId="5521245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85A75">
        <w:rPr>
          <w:rFonts w:ascii="Times New Roman" w:eastAsia="Times New Roman" w:hAnsi="Times New Roman" w:cs="Times New Roman"/>
          <w:b/>
          <w:i/>
        </w:rPr>
        <w:t>Правовое и социальное положение:</w:t>
      </w:r>
      <w:r>
        <w:rPr>
          <w:rFonts w:ascii="Times New Roman" w:eastAsia="Times New Roman" w:hAnsi="Times New Roman" w:cs="Times New Roman"/>
        </w:rPr>
        <w:t xml:space="preserve"> в XIV веке князь Витовт дарует привилегии еврейским общинам Литвы (они получили право заниматься торговлей и ремеслами), в 1791 году </w:t>
      </w:r>
      <w:r w:rsidR="00F8566E">
        <w:rPr>
          <w:rFonts w:ascii="Times New Roman" w:eastAsia="Times New Roman" w:hAnsi="Times New Roman" w:cs="Times New Roman"/>
        </w:rPr>
        <w:t xml:space="preserve">— </w:t>
      </w:r>
      <w:r>
        <w:rPr>
          <w:rFonts w:ascii="Times New Roman" w:eastAsia="Times New Roman" w:hAnsi="Times New Roman" w:cs="Times New Roman"/>
        </w:rPr>
        <w:t>начало формирования черты постоянной еврейской оседлости.</w:t>
      </w:r>
    </w:p>
    <w:p w14:paraId="40E77D8D" w14:textId="7ACA96B3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00085A75">
        <w:rPr>
          <w:rFonts w:ascii="Times New Roman" w:eastAsia="Times New Roman" w:hAnsi="Times New Roman" w:cs="Times New Roman"/>
          <w:b/>
          <w:i/>
        </w:rPr>
        <w:t>Политические события:</w:t>
      </w:r>
      <w:r>
        <w:rPr>
          <w:rFonts w:ascii="Times New Roman" w:eastAsia="Times New Roman" w:hAnsi="Times New Roman" w:cs="Times New Roman"/>
        </w:rPr>
        <w:t xml:space="preserve"> в XVI веке в Польше еврейские общины создают Совет четырех земель (центральный орган еврейского самоуправления д</w:t>
      </w:r>
      <w:r w:rsidR="00085A75">
        <w:rPr>
          <w:rFonts w:ascii="Times New Roman" w:eastAsia="Times New Roman" w:hAnsi="Times New Roman" w:cs="Times New Roman"/>
        </w:rPr>
        <w:t>о 1764 года);</w:t>
      </w:r>
      <w:r w:rsidR="00F8566E">
        <w:rPr>
          <w:rFonts w:ascii="Times New Roman" w:eastAsia="Times New Roman" w:hAnsi="Times New Roman" w:cs="Times New Roman"/>
        </w:rPr>
        <w:t xml:space="preserve"> </w:t>
      </w:r>
      <w:proofErr w:type="spellStart"/>
      <w:r w:rsidR="00F8566E">
        <w:rPr>
          <w:rFonts w:ascii="Times New Roman" w:eastAsia="Times New Roman" w:hAnsi="Times New Roman" w:cs="Times New Roman"/>
        </w:rPr>
        <w:t>Колиивщина</w:t>
      </w:r>
      <w:proofErr w:type="spellEnd"/>
      <w:r w:rsidR="00F8566E">
        <w:rPr>
          <w:rFonts w:ascii="Times New Roman" w:eastAsia="Times New Roman" w:hAnsi="Times New Roman" w:cs="Times New Roman"/>
        </w:rPr>
        <w:t xml:space="preserve"> в 1768–</w:t>
      </w:r>
      <w:r>
        <w:rPr>
          <w:rFonts w:ascii="Times New Roman" w:eastAsia="Times New Roman" w:hAnsi="Times New Roman" w:cs="Times New Roman"/>
        </w:rPr>
        <w:t>1769 годах (расправы над евреями во время восстания).</w:t>
      </w:r>
    </w:p>
    <w:p w14:paraId="0BC8723A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7CAE63C" w14:textId="65B6A6A6" w:rsidR="00D540EA" w:rsidRPr="007D4BF3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7D4BF3">
        <w:rPr>
          <w:rFonts w:ascii="Times New Roman" w:eastAsia="Times New Roman" w:hAnsi="Times New Roman" w:cs="Times New Roman"/>
          <w:b/>
          <w:highlight w:val="yellow"/>
        </w:rPr>
        <w:t>Коммента</w:t>
      </w:r>
      <w:r w:rsidR="007D4BF3" w:rsidRPr="007D4BF3">
        <w:rPr>
          <w:rFonts w:ascii="Times New Roman" w:eastAsia="Times New Roman" w:hAnsi="Times New Roman" w:cs="Times New Roman"/>
          <w:b/>
          <w:highlight w:val="yellow"/>
        </w:rPr>
        <w:t>рий для учителя к заданиям 9–11</w:t>
      </w:r>
    </w:p>
    <w:p w14:paraId="4DEF7080" w14:textId="73CFAB1E" w:rsidR="00D540EA" w:rsidRDefault="00F8566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Задания 9–11 </w:t>
      </w:r>
      <w:r w:rsidR="00AF63E7">
        <w:rPr>
          <w:rFonts w:ascii="Times New Roman" w:eastAsia="Times New Roman" w:hAnsi="Times New Roman" w:cs="Times New Roman"/>
        </w:rPr>
        <w:t>по</w:t>
      </w:r>
      <w:r w:rsidR="009B11C3">
        <w:rPr>
          <w:rFonts w:ascii="Times New Roman" w:eastAsia="Times New Roman" w:hAnsi="Times New Roman" w:cs="Times New Roman"/>
        </w:rPr>
        <w:t>казывают</w:t>
      </w:r>
      <w:r w:rsidR="00AF63E7">
        <w:rPr>
          <w:rFonts w:ascii="Times New Roman" w:eastAsia="Times New Roman" w:hAnsi="Times New Roman" w:cs="Times New Roman"/>
        </w:rPr>
        <w:t>, как радикально начала трансформироваться жизнь еврейской общины в России с середины XIX века, обозначая противоречивый характер этих изменений. С одной стороны, мно</w:t>
      </w:r>
      <w:r w:rsidR="00233870">
        <w:rPr>
          <w:rFonts w:ascii="Times New Roman" w:eastAsia="Times New Roman" w:hAnsi="Times New Roman" w:cs="Times New Roman"/>
        </w:rPr>
        <w:t>гие</w:t>
      </w:r>
      <w:r w:rsidR="00AF63E7">
        <w:rPr>
          <w:rFonts w:ascii="Times New Roman" w:eastAsia="Times New Roman" w:hAnsi="Times New Roman" w:cs="Times New Roman"/>
        </w:rPr>
        <w:t xml:space="preserve"> евре</w:t>
      </w:r>
      <w:r w:rsidR="00233870">
        <w:rPr>
          <w:rFonts w:ascii="Times New Roman" w:eastAsia="Times New Roman" w:hAnsi="Times New Roman" w:cs="Times New Roman"/>
        </w:rPr>
        <w:t>и</w:t>
      </w:r>
      <w:r w:rsidR="00AF63E7">
        <w:rPr>
          <w:rFonts w:ascii="Times New Roman" w:eastAsia="Times New Roman" w:hAnsi="Times New Roman" w:cs="Times New Roman"/>
        </w:rPr>
        <w:t xml:space="preserve"> начали включаться в капиталистическую экономику, разви</w:t>
      </w:r>
      <w:r w:rsidR="00233870">
        <w:rPr>
          <w:rFonts w:ascii="Times New Roman" w:eastAsia="Times New Roman" w:hAnsi="Times New Roman" w:cs="Times New Roman"/>
        </w:rPr>
        <w:t>тие</w:t>
      </w:r>
      <w:r w:rsidR="00AF63E7">
        <w:rPr>
          <w:rFonts w:ascii="Times New Roman" w:eastAsia="Times New Roman" w:hAnsi="Times New Roman" w:cs="Times New Roman"/>
        </w:rPr>
        <w:t xml:space="preserve"> культур</w:t>
      </w:r>
      <w:r w:rsidR="00233870">
        <w:rPr>
          <w:rFonts w:ascii="Times New Roman" w:eastAsia="Times New Roman" w:hAnsi="Times New Roman" w:cs="Times New Roman"/>
        </w:rPr>
        <w:t>ы</w:t>
      </w:r>
      <w:r w:rsidR="00AF63E7">
        <w:rPr>
          <w:rFonts w:ascii="Times New Roman" w:eastAsia="Times New Roman" w:hAnsi="Times New Roman" w:cs="Times New Roman"/>
        </w:rPr>
        <w:t xml:space="preserve"> и научный прогресс. С другой </w:t>
      </w:r>
      <w:r w:rsidR="00233870">
        <w:rPr>
          <w:rFonts w:ascii="Times New Roman" w:eastAsia="Times New Roman" w:hAnsi="Times New Roman" w:cs="Times New Roman"/>
        </w:rPr>
        <w:t>—</w:t>
      </w:r>
      <w:r w:rsidR="00AF63E7">
        <w:rPr>
          <w:rFonts w:ascii="Times New Roman" w:eastAsia="Times New Roman" w:hAnsi="Times New Roman" w:cs="Times New Roman"/>
        </w:rPr>
        <w:t xml:space="preserve"> это </w:t>
      </w:r>
      <w:r w:rsidR="00233870">
        <w:rPr>
          <w:rFonts w:ascii="Times New Roman" w:eastAsia="Times New Roman" w:hAnsi="Times New Roman" w:cs="Times New Roman"/>
        </w:rPr>
        <w:t>вело</w:t>
      </w:r>
      <w:r w:rsidR="00AF63E7">
        <w:rPr>
          <w:rFonts w:ascii="Times New Roman" w:eastAsia="Times New Roman" w:hAnsi="Times New Roman" w:cs="Times New Roman"/>
        </w:rPr>
        <w:t xml:space="preserve"> к постепенному затуханию местечковой жизни и разрыв</w:t>
      </w:r>
      <w:r w:rsidR="00233870">
        <w:rPr>
          <w:rFonts w:ascii="Times New Roman" w:eastAsia="Times New Roman" w:hAnsi="Times New Roman" w:cs="Times New Roman"/>
        </w:rPr>
        <w:t>у</w:t>
      </w:r>
      <w:r w:rsidR="00AF63E7">
        <w:rPr>
          <w:rFonts w:ascii="Times New Roman" w:eastAsia="Times New Roman" w:hAnsi="Times New Roman" w:cs="Times New Roman"/>
        </w:rPr>
        <w:t xml:space="preserve"> с традициями. На примере </w:t>
      </w:r>
      <w:r w:rsidR="00233870">
        <w:rPr>
          <w:rFonts w:ascii="Times New Roman" w:eastAsia="Times New Roman" w:hAnsi="Times New Roman" w:cs="Times New Roman"/>
        </w:rPr>
        <w:t xml:space="preserve">данных </w:t>
      </w:r>
      <w:r w:rsidR="00AF63E7">
        <w:rPr>
          <w:rFonts w:ascii="Times New Roman" w:eastAsia="Times New Roman" w:hAnsi="Times New Roman" w:cs="Times New Roman"/>
        </w:rPr>
        <w:t xml:space="preserve">заданий также </w:t>
      </w:r>
      <w:r w:rsidR="00233870">
        <w:rPr>
          <w:rFonts w:ascii="Times New Roman" w:eastAsia="Times New Roman" w:hAnsi="Times New Roman" w:cs="Times New Roman"/>
        </w:rPr>
        <w:t>ну</w:t>
      </w:r>
      <w:r w:rsidR="00AF63E7">
        <w:rPr>
          <w:rFonts w:ascii="Times New Roman" w:eastAsia="Times New Roman" w:hAnsi="Times New Roman" w:cs="Times New Roman"/>
        </w:rPr>
        <w:t xml:space="preserve">жно проследить, что еще одним важнейшим аспектом еврейской идентичности на этом этапе являлись коллективные действия </w:t>
      </w:r>
      <w:r w:rsidR="00233870">
        <w:rPr>
          <w:rFonts w:ascii="Times New Roman" w:eastAsia="Times New Roman" w:hAnsi="Times New Roman" w:cs="Times New Roman"/>
        </w:rPr>
        <w:t>разного характера (взаимопомощь</w:t>
      </w:r>
      <w:r w:rsidR="00AF63E7">
        <w:rPr>
          <w:rFonts w:ascii="Times New Roman" w:eastAsia="Times New Roman" w:hAnsi="Times New Roman" w:cs="Times New Roman"/>
        </w:rPr>
        <w:t xml:space="preserve"> и гуманитарны</w:t>
      </w:r>
      <w:r w:rsidR="00233870">
        <w:rPr>
          <w:rFonts w:ascii="Times New Roman" w:eastAsia="Times New Roman" w:hAnsi="Times New Roman" w:cs="Times New Roman"/>
        </w:rPr>
        <w:t>е</w:t>
      </w:r>
      <w:r w:rsidR="00AF63E7">
        <w:rPr>
          <w:rFonts w:ascii="Times New Roman" w:eastAsia="Times New Roman" w:hAnsi="Times New Roman" w:cs="Times New Roman"/>
        </w:rPr>
        <w:t xml:space="preserve"> проект</w:t>
      </w:r>
      <w:r w:rsidR="00233870">
        <w:rPr>
          <w:rFonts w:ascii="Times New Roman" w:eastAsia="Times New Roman" w:hAnsi="Times New Roman" w:cs="Times New Roman"/>
        </w:rPr>
        <w:t>ы</w:t>
      </w:r>
      <w:r w:rsidR="00AF63E7">
        <w:rPr>
          <w:rFonts w:ascii="Times New Roman" w:eastAsia="Times New Roman" w:hAnsi="Times New Roman" w:cs="Times New Roman"/>
        </w:rPr>
        <w:t>, а также политическ</w:t>
      </w:r>
      <w:r w:rsidR="00233870">
        <w:rPr>
          <w:rFonts w:ascii="Times New Roman" w:eastAsia="Times New Roman" w:hAnsi="Times New Roman" w:cs="Times New Roman"/>
        </w:rPr>
        <w:t>ая</w:t>
      </w:r>
      <w:r w:rsidR="00AF63E7">
        <w:rPr>
          <w:rFonts w:ascii="Times New Roman" w:eastAsia="Times New Roman" w:hAnsi="Times New Roman" w:cs="Times New Roman"/>
        </w:rPr>
        <w:t xml:space="preserve"> борьб</w:t>
      </w:r>
      <w:r w:rsidR="00233870">
        <w:rPr>
          <w:rFonts w:ascii="Times New Roman" w:eastAsia="Times New Roman" w:hAnsi="Times New Roman" w:cs="Times New Roman"/>
        </w:rPr>
        <w:t>а</w:t>
      </w:r>
      <w:r w:rsidR="00AF63E7">
        <w:rPr>
          <w:rFonts w:ascii="Times New Roman" w:eastAsia="Times New Roman" w:hAnsi="Times New Roman" w:cs="Times New Roman"/>
        </w:rPr>
        <w:t xml:space="preserve"> и участи</w:t>
      </w:r>
      <w:r w:rsidR="00233870">
        <w:rPr>
          <w:rFonts w:ascii="Times New Roman" w:eastAsia="Times New Roman" w:hAnsi="Times New Roman" w:cs="Times New Roman"/>
        </w:rPr>
        <w:t>е</w:t>
      </w:r>
      <w:r w:rsidR="00AF63E7">
        <w:rPr>
          <w:rFonts w:ascii="Times New Roman" w:eastAsia="Times New Roman" w:hAnsi="Times New Roman" w:cs="Times New Roman"/>
        </w:rPr>
        <w:t xml:space="preserve"> в революции). В</w:t>
      </w:r>
      <w:r w:rsidR="00233870">
        <w:rPr>
          <w:rFonts w:ascii="Times New Roman" w:eastAsia="Times New Roman" w:hAnsi="Times New Roman" w:cs="Times New Roman"/>
        </w:rPr>
        <w:t>месте с тем</w:t>
      </w:r>
      <w:r w:rsidR="00AF63E7">
        <w:rPr>
          <w:rFonts w:ascii="Times New Roman" w:eastAsia="Times New Roman" w:hAnsi="Times New Roman" w:cs="Times New Roman"/>
        </w:rPr>
        <w:t xml:space="preserve"> этот период демонстрирует, что еще одним важным аспектом развития еврейской общины является готовность к миграции коллективными усилиями и формирование связей между диаспорами даже на разных континентах.</w:t>
      </w:r>
    </w:p>
    <w:p w14:paraId="75BBBD22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3E53AB00" w14:textId="7777777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Зал «Города и дали».</w:t>
      </w:r>
    </w:p>
    <w:p w14:paraId="2AD3FD56" w14:textId="7777777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Задание 9. Возможные ответы. </w:t>
      </w:r>
    </w:p>
    <w:p w14:paraId="21AA9A05" w14:textId="53FC69E2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Политика</w:t>
      </w:r>
      <w:r>
        <w:rPr>
          <w:rFonts w:ascii="Times New Roman" w:eastAsia="Times New Roman" w:hAnsi="Times New Roman" w:cs="Times New Roman"/>
        </w:rPr>
        <w:t xml:space="preserve">: с 1881 по 1914 год </w:t>
      </w:r>
      <w:r w:rsidR="008D17F6">
        <w:rPr>
          <w:rFonts w:ascii="Times New Roman" w:eastAsia="Times New Roman" w:hAnsi="Times New Roman" w:cs="Times New Roman"/>
        </w:rPr>
        <w:t xml:space="preserve">из России </w:t>
      </w:r>
      <w:r>
        <w:rPr>
          <w:rFonts w:ascii="Times New Roman" w:eastAsia="Times New Roman" w:hAnsi="Times New Roman" w:cs="Times New Roman"/>
        </w:rPr>
        <w:t>уехало около 2 млн евреев (большинство</w:t>
      </w:r>
      <w:r w:rsidR="008D17F6">
        <w:rPr>
          <w:rFonts w:ascii="Times New Roman" w:eastAsia="Times New Roman" w:hAnsi="Times New Roman" w:cs="Times New Roman"/>
        </w:rPr>
        <w:t xml:space="preserve"> из них</w:t>
      </w:r>
      <w:r>
        <w:rPr>
          <w:rFonts w:ascii="Times New Roman" w:eastAsia="Times New Roman" w:hAnsi="Times New Roman" w:cs="Times New Roman"/>
        </w:rPr>
        <w:t xml:space="preserve"> в США); </w:t>
      </w:r>
      <w:r w:rsidR="008D17F6">
        <w:rPr>
          <w:rFonts w:ascii="Times New Roman" w:eastAsia="Times New Roman" w:hAnsi="Times New Roman" w:cs="Times New Roman"/>
        </w:rPr>
        <w:t xml:space="preserve">в начале XX века </w:t>
      </w:r>
      <w:r>
        <w:rPr>
          <w:rFonts w:ascii="Times New Roman" w:eastAsia="Times New Roman" w:hAnsi="Times New Roman" w:cs="Times New Roman"/>
        </w:rPr>
        <w:t xml:space="preserve">около трети арестованных по политическим статьям в Российской империи </w:t>
      </w:r>
      <w:r w:rsidR="008D17F6">
        <w:rPr>
          <w:rFonts w:ascii="Times New Roman" w:eastAsia="Times New Roman" w:hAnsi="Times New Roman" w:cs="Times New Roman"/>
        </w:rPr>
        <w:t>были евреями</w:t>
      </w:r>
      <w:r>
        <w:rPr>
          <w:rFonts w:ascii="Times New Roman" w:eastAsia="Times New Roman" w:hAnsi="Times New Roman" w:cs="Times New Roman"/>
        </w:rPr>
        <w:t xml:space="preserve"> (б</w:t>
      </w:r>
      <w:r w:rsidR="00F8566E">
        <w:rPr>
          <w:rFonts w:ascii="Times New Roman" w:eastAsia="Times New Roman" w:hAnsi="Times New Roman" w:cs="Times New Roman"/>
        </w:rPr>
        <w:t>ольшинство арестованных евреев —</w:t>
      </w:r>
      <w:r>
        <w:rPr>
          <w:rFonts w:ascii="Times New Roman" w:eastAsia="Times New Roman" w:hAnsi="Times New Roman" w:cs="Times New Roman"/>
        </w:rPr>
        <w:t xml:space="preserve"> члены БУНД); многие евреи также </w:t>
      </w:r>
      <w:r>
        <w:rPr>
          <w:rFonts w:ascii="Times New Roman" w:eastAsia="Times New Roman" w:hAnsi="Times New Roman" w:cs="Times New Roman"/>
        </w:rPr>
        <w:lastRenderedPageBreak/>
        <w:t>начали участв</w:t>
      </w:r>
      <w:r w:rsidR="008D17F6">
        <w:rPr>
          <w:rFonts w:ascii="Times New Roman" w:eastAsia="Times New Roman" w:hAnsi="Times New Roman" w:cs="Times New Roman"/>
        </w:rPr>
        <w:t>овать в политической жизни путем</w:t>
      </w:r>
      <w:r>
        <w:rPr>
          <w:rFonts w:ascii="Times New Roman" w:eastAsia="Times New Roman" w:hAnsi="Times New Roman" w:cs="Times New Roman"/>
        </w:rPr>
        <w:t xml:space="preserve"> </w:t>
      </w:r>
      <w:r w:rsidR="008D17F6">
        <w:rPr>
          <w:rFonts w:ascii="Times New Roman" w:eastAsia="Times New Roman" w:hAnsi="Times New Roman" w:cs="Times New Roman"/>
        </w:rPr>
        <w:t>участия в выборах, стачках</w:t>
      </w:r>
      <w:r>
        <w:rPr>
          <w:rFonts w:ascii="Times New Roman" w:eastAsia="Times New Roman" w:hAnsi="Times New Roman" w:cs="Times New Roman"/>
        </w:rPr>
        <w:t xml:space="preserve"> и продвижени</w:t>
      </w:r>
      <w:r w:rsidR="008D17F6">
        <w:rPr>
          <w:rFonts w:ascii="Times New Roman" w:eastAsia="Times New Roman" w:hAnsi="Times New Roman" w:cs="Times New Roman"/>
        </w:rPr>
        <w:t>я</w:t>
      </w:r>
      <w:r>
        <w:rPr>
          <w:rFonts w:ascii="Times New Roman" w:eastAsia="Times New Roman" w:hAnsi="Times New Roman" w:cs="Times New Roman"/>
        </w:rPr>
        <w:t xml:space="preserve"> идей о политическо</w:t>
      </w:r>
      <w:r w:rsidR="008D17F6">
        <w:rPr>
          <w:rFonts w:ascii="Times New Roman" w:eastAsia="Times New Roman" w:hAnsi="Times New Roman" w:cs="Times New Roman"/>
        </w:rPr>
        <w:t>м и гражданском равенстве</w:t>
      </w:r>
      <w:r>
        <w:rPr>
          <w:rFonts w:ascii="Times New Roman" w:eastAsia="Times New Roman" w:hAnsi="Times New Roman" w:cs="Times New Roman"/>
        </w:rPr>
        <w:t xml:space="preserve"> с другими народами </w:t>
      </w:r>
      <w:r w:rsidR="008D17F6">
        <w:rPr>
          <w:rFonts w:ascii="Times New Roman" w:eastAsia="Times New Roman" w:hAnsi="Times New Roman" w:cs="Times New Roman"/>
        </w:rPr>
        <w:t xml:space="preserve">Российской </w:t>
      </w:r>
      <w:r>
        <w:rPr>
          <w:rFonts w:ascii="Times New Roman" w:eastAsia="Times New Roman" w:hAnsi="Times New Roman" w:cs="Times New Roman"/>
        </w:rPr>
        <w:t>империи.</w:t>
      </w:r>
    </w:p>
    <w:p w14:paraId="28E37A20" w14:textId="7EC7A360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Экономика</w:t>
      </w:r>
      <w:r>
        <w:rPr>
          <w:rFonts w:ascii="Times New Roman" w:eastAsia="Times New Roman" w:hAnsi="Times New Roman" w:cs="Times New Roman"/>
        </w:rPr>
        <w:t xml:space="preserve">: треть торгового класса России </w:t>
      </w:r>
      <w:r w:rsidR="00F8566E"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</w:rPr>
        <w:t xml:space="preserve"> евреи; 30</w:t>
      </w:r>
      <w:r w:rsidR="008D17F6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 xml:space="preserve">% капиталов московской гильдии купцов составляли еврейские капиталы; братья Поляковы основали банки и банкирские дома, финансировали строительство железных дорог; Израиль Познанский </w:t>
      </w:r>
      <w:r w:rsidR="008D17F6"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</w:rPr>
        <w:t xml:space="preserve"> крупнейший п</w:t>
      </w:r>
      <w:r w:rsidR="008D17F6">
        <w:rPr>
          <w:rFonts w:ascii="Times New Roman" w:eastAsia="Times New Roman" w:hAnsi="Times New Roman" w:cs="Times New Roman"/>
        </w:rPr>
        <w:t>роизводитель текстиля в Лодзи; братья Бродские —</w:t>
      </w:r>
      <w:r>
        <w:rPr>
          <w:rFonts w:ascii="Times New Roman" w:eastAsia="Times New Roman" w:hAnsi="Times New Roman" w:cs="Times New Roman"/>
        </w:rPr>
        <w:t xml:space="preserve"> сахарные короли (производили 25</w:t>
      </w:r>
      <w:r w:rsidR="008D17F6">
        <w:rPr>
          <w:rFonts w:ascii="Times New Roman" w:eastAsia="Times New Roman" w:hAnsi="Times New Roman" w:cs="Times New Roman"/>
        </w:rPr>
        <w:t> </w:t>
      </w:r>
      <w:r>
        <w:rPr>
          <w:rFonts w:ascii="Times New Roman" w:eastAsia="Times New Roman" w:hAnsi="Times New Roman" w:cs="Times New Roman"/>
        </w:rPr>
        <w:t>% сахара-рафинада России).</w:t>
      </w:r>
    </w:p>
    <w:p w14:paraId="39D0DBF7" w14:textId="1407CCB4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Культура и наука</w:t>
      </w:r>
      <w:r>
        <w:rPr>
          <w:rFonts w:ascii="Times New Roman" w:eastAsia="Times New Roman" w:hAnsi="Times New Roman" w:cs="Times New Roman"/>
        </w:rPr>
        <w:t xml:space="preserve">: </w:t>
      </w:r>
      <w:r w:rsidR="00FA69B0" w:rsidRPr="00361BD3">
        <w:rPr>
          <w:rFonts w:ascii="Times New Roman" w:hAnsi="Times New Roman" w:cs="Times New Roman"/>
        </w:rPr>
        <w:t xml:space="preserve">Менделе </w:t>
      </w:r>
      <w:proofErr w:type="spellStart"/>
      <w:r w:rsidR="00FA69B0" w:rsidRPr="00361BD3">
        <w:rPr>
          <w:rFonts w:ascii="Times New Roman" w:hAnsi="Times New Roman" w:cs="Times New Roman"/>
        </w:rPr>
        <w:t>Мойхер-Сфорим</w:t>
      </w:r>
      <w:proofErr w:type="spellEnd"/>
      <w:r w:rsidR="00FA69B0">
        <w:rPr>
          <w:rFonts w:ascii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был</w:t>
      </w:r>
      <w:r w:rsidR="008D17F6">
        <w:rPr>
          <w:rFonts w:ascii="Times New Roman" w:eastAsia="Times New Roman" w:hAnsi="Times New Roman" w:cs="Times New Roman"/>
        </w:rPr>
        <w:t xml:space="preserve"> «дедушкой» литературы на идише;</w:t>
      </w:r>
      <w:r>
        <w:rPr>
          <w:rFonts w:ascii="Times New Roman" w:eastAsia="Times New Roman" w:hAnsi="Times New Roman" w:cs="Times New Roman"/>
        </w:rPr>
        <w:t xml:space="preserve"> И.</w:t>
      </w:r>
      <w:r w:rsidR="00847786">
        <w:rPr>
          <w:rFonts w:ascii="Times New Roman" w:eastAsia="Times New Roman" w:hAnsi="Times New Roman" w:cs="Times New Roman"/>
        </w:rPr>
        <w:t>-</w:t>
      </w:r>
      <w:r w:rsidR="008D17F6">
        <w:rPr>
          <w:rFonts w:ascii="Times New Roman" w:eastAsia="Times New Roman" w:hAnsi="Times New Roman" w:cs="Times New Roman"/>
        </w:rPr>
        <w:t>Л. Перец —</w:t>
      </w:r>
      <w:r>
        <w:rPr>
          <w:rFonts w:ascii="Times New Roman" w:eastAsia="Times New Roman" w:hAnsi="Times New Roman" w:cs="Times New Roman"/>
        </w:rPr>
        <w:t xml:space="preserve"> реалист и модернист (обработал народные легенды в современной форме на идише), Ш.</w:t>
      </w:r>
      <w:r w:rsidR="008D17F6">
        <w:rPr>
          <w:rFonts w:ascii="Times New Roman" w:eastAsia="Times New Roman" w:hAnsi="Times New Roman" w:cs="Times New Roman"/>
        </w:rPr>
        <w:t> Н</w:t>
      </w:r>
      <w:r w:rsidR="00847786">
        <w:rPr>
          <w:rFonts w:ascii="Times New Roman" w:eastAsia="Times New Roman" w:hAnsi="Times New Roman" w:cs="Times New Roman"/>
        </w:rPr>
        <w:t>. Рабинович (Шолом-Алейхем) —</w:t>
      </w:r>
      <w:r>
        <w:rPr>
          <w:rFonts w:ascii="Times New Roman" w:eastAsia="Times New Roman" w:hAnsi="Times New Roman" w:cs="Times New Roman"/>
        </w:rPr>
        <w:t xml:space="preserve"> изобразил жизнь еврейского местечка и евреев в городе, М.</w:t>
      </w:r>
      <w:r w:rsidR="00847786">
        <w:rPr>
          <w:rFonts w:ascii="Times New Roman" w:eastAsia="Times New Roman" w:hAnsi="Times New Roman" w:cs="Times New Roman"/>
        </w:rPr>
        <w:t> Антокольский —</w:t>
      </w:r>
      <w:r>
        <w:rPr>
          <w:rFonts w:ascii="Times New Roman" w:eastAsia="Times New Roman" w:hAnsi="Times New Roman" w:cs="Times New Roman"/>
        </w:rPr>
        <w:t xml:space="preserve"> скульптор, выходец из традиционной еврейской среды, И.</w:t>
      </w:r>
      <w:r w:rsidR="00847786">
        <w:rPr>
          <w:rFonts w:ascii="Times New Roman" w:eastAsia="Times New Roman" w:hAnsi="Times New Roman" w:cs="Times New Roman"/>
        </w:rPr>
        <w:t xml:space="preserve"> Левитан и Л. Бакст —</w:t>
      </w:r>
      <w:r>
        <w:rPr>
          <w:rFonts w:ascii="Times New Roman" w:eastAsia="Times New Roman" w:hAnsi="Times New Roman" w:cs="Times New Roman"/>
        </w:rPr>
        <w:t xml:space="preserve"> дистанцировались от своего еврейства и стали виднейшими художниками </w:t>
      </w:r>
      <w:r w:rsidR="00847786">
        <w:rPr>
          <w:rFonts w:ascii="Times New Roman" w:eastAsia="Times New Roman" w:hAnsi="Times New Roman" w:cs="Times New Roman"/>
        </w:rPr>
        <w:t xml:space="preserve">своего </w:t>
      </w:r>
      <w:r>
        <w:rPr>
          <w:rFonts w:ascii="Times New Roman" w:eastAsia="Times New Roman" w:hAnsi="Times New Roman" w:cs="Times New Roman"/>
        </w:rPr>
        <w:t xml:space="preserve">времени (Бакст реформировал русскую сценографию, развивая балет), братья Рубинштейны </w:t>
      </w:r>
      <w:r w:rsidR="00847786">
        <w:rPr>
          <w:rFonts w:ascii="Times New Roman" w:eastAsia="Times New Roman" w:hAnsi="Times New Roman" w:cs="Times New Roman"/>
        </w:rPr>
        <w:t>—</w:t>
      </w:r>
      <w:r>
        <w:rPr>
          <w:rFonts w:ascii="Times New Roman" w:eastAsia="Times New Roman" w:hAnsi="Times New Roman" w:cs="Times New Roman"/>
        </w:rPr>
        <w:t xml:space="preserve"> основатели консерваторий в Санкт-Петербурге и Москве (хотя с детства были крещены, но сохраняли евр</w:t>
      </w:r>
      <w:r w:rsidR="00847786">
        <w:rPr>
          <w:rFonts w:ascii="Times New Roman" w:eastAsia="Times New Roman" w:hAnsi="Times New Roman" w:cs="Times New Roman"/>
        </w:rPr>
        <w:t>ейскую идентичность и традицию);</w:t>
      </w:r>
      <w:r>
        <w:rPr>
          <w:rFonts w:ascii="Times New Roman" w:eastAsia="Times New Roman" w:hAnsi="Times New Roman" w:cs="Times New Roman"/>
        </w:rPr>
        <w:t xml:space="preserve"> евреи активно участвовали в объединениях художников, поэтов, вносили </w:t>
      </w:r>
      <w:r w:rsidR="00847786">
        <w:rPr>
          <w:rFonts w:ascii="Times New Roman" w:eastAsia="Times New Roman" w:hAnsi="Times New Roman" w:cs="Times New Roman"/>
        </w:rPr>
        <w:t xml:space="preserve">свой </w:t>
      </w:r>
      <w:r>
        <w:rPr>
          <w:rFonts w:ascii="Times New Roman" w:eastAsia="Times New Roman" w:hAnsi="Times New Roman" w:cs="Times New Roman"/>
        </w:rPr>
        <w:t>вклад в культуру России.</w:t>
      </w:r>
    </w:p>
    <w:p w14:paraId="1C93715E" w14:textId="77777777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Социальная сфера</w:t>
      </w:r>
      <w:r>
        <w:rPr>
          <w:rFonts w:ascii="Times New Roman" w:eastAsia="Times New Roman" w:hAnsi="Times New Roman" w:cs="Times New Roman"/>
        </w:rPr>
        <w:t xml:space="preserve">: разбогатевшие еврейские купцы и промышленники жертвовали на благотворительность, финансировали строительство синагог, выделяли деньги ученым / художникам / писателям, а также строили приюты для еврейских бедняков и детей; организация обществ взаимопомощи для еврейских студентов; </w:t>
      </w:r>
    </w:p>
    <w:p w14:paraId="5F70E66F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09450E83" w14:textId="6A16AF1D" w:rsidR="00D540EA" w:rsidRDefault="00847786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Задания 10–11. Комментарий</w:t>
      </w:r>
    </w:p>
    <w:p w14:paraId="394A776E" w14:textId="4B5AFC72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B70D7">
        <w:rPr>
          <w:rFonts w:ascii="Times New Roman" w:eastAsia="Times New Roman" w:hAnsi="Times New Roman" w:cs="Times New Roman"/>
          <w:i/>
        </w:rPr>
        <w:t>Стратегия миграции</w:t>
      </w:r>
      <w:r>
        <w:rPr>
          <w:rFonts w:ascii="Times New Roman" w:eastAsia="Times New Roman" w:hAnsi="Times New Roman" w:cs="Times New Roman"/>
        </w:rPr>
        <w:t xml:space="preserve"> предполагает избегание проблем и переселение на новые земли, где будет меньше сложност</w:t>
      </w:r>
      <w:r w:rsidR="000B70D7">
        <w:rPr>
          <w:rFonts w:ascii="Times New Roman" w:eastAsia="Times New Roman" w:hAnsi="Times New Roman" w:cs="Times New Roman"/>
        </w:rPr>
        <w:t xml:space="preserve">ей и ограничений (как </w:t>
      </w:r>
      <w:r>
        <w:rPr>
          <w:rFonts w:ascii="Times New Roman" w:eastAsia="Times New Roman" w:hAnsi="Times New Roman" w:cs="Times New Roman"/>
        </w:rPr>
        <w:t>в другие государства, так и в пределах империи).</w:t>
      </w:r>
    </w:p>
    <w:p w14:paraId="78D48781" w14:textId="77777777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B70D7">
        <w:rPr>
          <w:rFonts w:ascii="Times New Roman" w:eastAsia="Times New Roman" w:hAnsi="Times New Roman" w:cs="Times New Roman"/>
          <w:i/>
        </w:rPr>
        <w:t>Стратегия интеграции</w:t>
      </w:r>
      <w:r>
        <w:rPr>
          <w:rFonts w:ascii="Times New Roman" w:eastAsia="Times New Roman" w:hAnsi="Times New Roman" w:cs="Times New Roman"/>
        </w:rPr>
        <w:t xml:space="preserve"> предполагает вовлечение в политическую, культурную и экономическую жизнь Российской империи, при этом с разной степенью успешности сохраняя еврейскую идентичность.</w:t>
      </w:r>
    </w:p>
    <w:p w14:paraId="0C5F6A2F" w14:textId="0827628D" w:rsidR="00D540EA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B70D7">
        <w:rPr>
          <w:rFonts w:ascii="Times New Roman" w:eastAsia="Times New Roman" w:hAnsi="Times New Roman" w:cs="Times New Roman"/>
          <w:i/>
        </w:rPr>
        <w:t>Стратегия революции</w:t>
      </w:r>
      <w:r>
        <w:rPr>
          <w:rFonts w:ascii="Times New Roman" w:eastAsia="Times New Roman" w:hAnsi="Times New Roman" w:cs="Times New Roman"/>
        </w:rPr>
        <w:t xml:space="preserve"> предполагает политический слом и радикальное преобразование государства.</w:t>
      </w:r>
    </w:p>
    <w:p w14:paraId="43794C8A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2AE58317" w14:textId="39D7DF87" w:rsidR="00D540EA" w:rsidRPr="000B70D7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0B70D7">
        <w:rPr>
          <w:rFonts w:ascii="Times New Roman" w:eastAsia="Times New Roman" w:hAnsi="Times New Roman" w:cs="Times New Roman"/>
          <w:b/>
          <w:highlight w:val="yellow"/>
        </w:rPr>
        <w:lastRenderedPageBreak/>
        <w:t>Комме</w:t>
      </w:r>
      <w:r w:rsidR="000B70D7">
        <w:rPr>
          <w:rFonts w:ascii="Times New Roman" w:eastAsia="Times New Roman" w:hAnsi="Times New Roman" w:cs="Times New Roman"/>
          <w:b/>
          <w:highlight w:val="yellow"/>
        </w:rPr>
        <w:t>нтарий для учителя к заданию 12</w:t>
      </w:r>
    </w:p>
    <w:p w14:paraId="17BA38D9" w14:textId="77777777" w:rsidR="00BA194C" w:rsidRDefault="00A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Задание 12 обобщ</w:t>
      </w:r>
      <w:r w:rsidR="000B70D7">
        <w:rPr>
          <w:rFonts w:ascii="Times New Roman" w:eastAsia="Times New Roman" w:hAnsi="Times New Roman" w:cs="Times New Roman"/>
        </w:rPr>
        <w:t>ае</w:t>
      </w:r>
      <w:r w:rsidR="00BA194C">
        <w:rPr>
          <w:rFonts w:ascii="Times New Roman" w:eastAsia="Times New Roman" w:hAnsi="Times New Roman" w:cs="Times New Roman"/>
        </w:rPr>
        <w:t xml:space="preserve">т </w:t>
      </w:r>
      <w:r w:rsidR="000B70D7">
        <w:rPr>
          <w:rFonts w:ascii="Times New Roman" w:eastAsia="Times New Roman" w:hAnsi="Times New Roman" w:cs="Times New Roman"/>
        </w:rPr>
        <w:t>информацию</w:t>
      </w:r>
      <w:r w:rsidR="00BA194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 трансформации еврейской общины в России после разделов Речи Посполитой </w:t>
      </w:r>
      <w:r w:rsidR="000B70D7">
        <w:rPr>
          <w:rFonts w:ascii="Times New Roman" w:eastAsia="Times New Roman" w:hAnsi="Times New Roman" w:cs="Times New Roman"/>
        </w:rPr>
        <w:t xml:space="preserve">— </w:t>
      </w:r>
      <w:r>
        <w:rPr>
          <w:rFonts w:ascii="Times New Roman" w:eastAsia="Times New Roman" w:hAnsi="Times New Roman" w:cs="Times New Roman"/>
        </w:rPr>
        <w:t xml:space="preserve">от </w:t>
      </w:r>
      <w:proofErr w:type="spellStart"/>
      <w:r>
        <w:rPr>
          <w:rFonts w:ascii="Times New Roman" w:eastAsia="Times New Roman" w:hAnsi="Times New Roman" w:cs="Times New Roman"/>
        </w:rPr>
        <w:t>штетла</w:t>
      </w:r>
      <w:proofErr w:type="spellEnd"/>
      <w:r>
        <w:rPr>
          <w:rFonts w:ascii="Times New Roman" w:eastAsia="Times New Roman" w:hAnsi="Times New Roman" w:cs="Times New Roman"/>
        </w:rPr>
        <w:t xml:space="preserve"> через эпоху ограничений и великих реформ к революции и ее последствиям. Важно помочь учащимся зафиксировать</w:t>
      </w:r>
      <w:r w:rsidR="00BA194C">
        <w:rPr>
          <w:rFonts w:ascii="Times New Roman" w:eastAsia="Times New Roman" w:hAnsi="Times New Roman" w:cs="Times New Roman"/>
        </w:rPr>
        <w:t xml:space="preserve"> всё</w:t>
      </w:r>
      <w:r>
        <w:rPr>
          <w:rFonts w:ascii="Times New Roman" w:eastAsia="Times New Roman" w:hAnsi="Times New Roman" w:cs="Times New Roman"/>
        </w:rPr>
        <w:t xml:space="preserve"> разнообразие карьерных путей</w:t>
      </w:r>
      <w:r w:rsidR="00BA194C">
        <w:rPr>
          <w:rFonts w:ascii="Times New Roman" w:eastAsia="Times New Roman" w:hAnsi="Times New Roman" w:cs="Times New Roman"/>
        </w:rPr>
        <w:t>, ставшее</w:t>
      </w:r>
      <w:r>
        <w:rPr>
          <w:rFonts w:ascii="Times New Roman" w:eastAsia="Times New Roman" w:hAnsi="Times New Roman" w:cs="Times New Roman"/>
        </w:rPr>
        <w:t xml:space="preserve"> доступным для евреев. Для этого они могут ознакомиться как с центральным интерактивным столом</w:t>
      </w:r>
      <w:r w:rsidR="00BA194C">
        <w:rPr>
          <w:rFonts w:ascii="Times New Roman" w:eastAsia="Times New Roman" w:hAnsi="Times New Roman" w:cs="Times New Roman"/>
        </w:rPr>
        <w:t xml:space="preserve"> в зале </w:t>
      </w:r>
      <w:r>
        <w:rPr>
          <w:rFonts w:ascii="Times New Roman" w:eastAsia="Times New Roman" w:hAnsi="Times New Roman" w:cs="Times New Roman"/>
        </w:rPr>
        <w:t>(изучить биографии), так и посмотреть короткие видеоролики</w:t>
      </w:r>
      <w:r w:rsidR="00BA194C">
        <w:rPr>
          <w:rFonts w:ascii="Times New Roman" w:eastAsia="Times New Roman" w:hAnsi="Times New Roman" w:cs="Times New Roman"/>
        </w:rPr>
        <w:t xml:space="preserve"> на боковых стендах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1E2C6CC" w14:textId="0726A615" w:rsidR="00D540EA" w:rsidRDefault="00E302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</w:t>
      </w:r>
      <w:r w:rsidR="00F67A13">
        <w:rPr>
          <w:rFonts w:ascii="Times New Roman" w:eastAsia="Times New Roman" w:hAnsi="Times New Roman" w:cs="Times New Roman"/>
        </w:rPr>
        <w:t xml:space="preserve">чащиеся </w:t>
      </w:r>
      <w:r>
        <w:rPr>
          <w:rFonts w:ascii="Times New Roman" w:eastAsia="Times New Roman" w:hAnsi="Times New Roman" w:cs="Times New Roman"/>
        </w:rPr>
        <w:t>узнают</w:t>
      </w:r>
      <w:r w:rsidR="00AF63E7">
        <w:rPr>
          <w:rFonts w:ascii="Times New Roman" w:eastAsia="Times New Roman" w:hAnsi="Times New Roman" w:cs="Times New Roman"/>
        </w:rPr>
        <w:t xml:space="preserve">, что </w:t>
      </w:r>
      <w:r w:rsidR="00F67A13">
        <w:rPr>
          <w:rFonts w:ascii="Times New Roman" w:eastAsia="Times New Roman" w:hAnsi="Times New Roman" w:cs="Times New Roman"/>
        </w:rPr>
        <w:t xml:space="preserve">после </w:t>
      </w:r>
      <w:r>
        <w:rPr>
          <w:rFonts w:ascii="Times New Roman" w:eastAsia="Times New Roman" w:hAnsi="Times New Roman" w:cs="Times New Roman"/>
        </w:rPr>
        <w:t xml:space="preserve">революции </w:t>
      </w:r>
      <w:r w:rsidR="00F67A13">
        <w:rPr>
          <w:rFonts w:ascii="Times New Roman" w:eastAsia="Times New Roman" w:hAnsi="Times New Roman" w:cs="Times New Roman"/>
        </w:rPr>
        <w:t xml:space="preserve">1917 года и снятия множества ограничений </w:t>
      </w:r>
      <w:r w:rsidR="00AF63E7">
        <w:rPr>
          <w:rFonts w:ascii="Times New Roman" w:eastAsia="Times New Roman" w:hAnsi="Times New Roman" w:cs="Times New Roman"/>
        </w:rPr>
        <w:t>радикально изменились социальные лифты, а евреи п</w:t>
      </w:r>
      <w:r w:rsidR="00C46B21">
        <w:rPr>
          <w:rFonts w:ascii="Times New Roman" w:eastAsia="Times New Roman" w:hAnsi="Times New Roman" w:cs="Times New Roman"/>
        </w:rPr>
        <w:t>риобрели</w:t>
      </w:r>
      <w:r>
        <w:rPr>
          <w:rFonts w:ascii="Times New Roman" w:eastAsia="Times New Roman" w:hAnsi="Times New Roman" w:cs="Times New Roman"/>
        </w:rPr>
        <w:t xml:space="preserve"> возможности</w:t>
      </w:r>
      <w:r w:rsidR="00AF63E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получа</w:t>
      </w:r>
      <w:r w:rsidR="00AF63E7">
        <w:rPr>
          <w:rFonts w:ascii="Times New Roman" w:eastAsia="Times New Roman" w:hAnsi="Times New Roman" w:cs="Times New Roman"/>
        </w:rPr>
        <w:t>ть образование, строить карьеру, занимать высшие должности в разных сферах</w:t>
      </w:r>
      <w:r w:rsidR="00C46B21">
        <w:rPr>
          <w:rFonts w:ascii="Times New Roman" w:eastAsia="Times New Roman" w:hAnsi="Times New Roman" w:cs="Times New Roman"/>
        </w:rPr>
        <w:t xml:space="preserve"> деятельности</w:t>
      </w:r>
      <w:r w:rsidR="00AF63E7">
        <w:rPr>
          <w:rFonts w:ascii="Times New Roman" w:eastAsia="Times New Roman" w:hAnsi="Times New Roman" w:cs="Times New Roman"/>
        </w:rPr>
        <w:t>. В</w:t>
      </w:r>
      <w:r w:rsidR="00C46B21">
        <w:rPr>
          <w:rFonts w:ascii="Times New Roman" w:eastAsia="Times New Roman" w:hAnsi="Times New Roman" w:cs="Times New Roman"/>
        </w:rPr>
        <w:t>месте с этим</w:t>
      </w:r>
      <w:r w:rsidR="00AF63E7">
        <w:rPr>
          <w:rFonts w:ascii="Times New Roman" w:eastAsia="Times New Roman" w:hAnsi="Times New Roman" w:cs="Times New Roman"/>
        </w:rPr>
        <w:t xml:space="preserve"> после просмотра роликов об отношении советской власти к иудаизму и ивриту учащиеся обнаружат, что</w:t>
      </w:r>
      <w:r>
        <w:rPr>
          <w:rFonts w:ascii="Times New Roman" w:eastAsia="Times New Roman" w:hAnsi="Times New Roman" w:cs="Times New Roman"/>
        </w:rPr>
        <w:t xml:space="preserve"> для построения успешной карьеры в новом государстве </w:t>
      </w:r>
      <w:r w:rsidR="00C46B21">
        <w:rPr>
          <w:rFonts w:ascii="Times New Roman" w:eastAsia="Times New Roman" w:hAnsi="Times New Roman" w:cs="Times New Roman"/>
        </w:rPr>
        <w:t xml:space="preserve">евреям </w:t>
      </w:r>
      <w:r w:rsidR="00AF63E7">
        <w:rPr>
          <w:rFonts w:ascii="Times New Roman" w:eastAsia="Times New Roman" w:hAnsi="Times New Roman" w:cs="Times New Roman"/>
        </w:rPr>
        <w:t xml:space="preserve">приходилось </w:t>
      </w:r>
      <w:r>
        <w:rPr>
          <w:rFonts w:ascii="Times New Roman" w:eastAsia="Times New Roman" w:hAnsi="Times New Roman" w:cs="Times New Roman"/>
        </w:rPr>
        <w:t xml:space="preserve">фактически </w:t>
      </w:r>
      <w:r w:rsidR="00AF63E7">
        <w:rPr>
          <w:rFonts w:ascii="Times New Roman" w:eastAsia="Times New Roman" w:hAnsi="Times New Roman" w:cs="Times New Roman"/>
        </w:rPr>
        <w:t xml:space="preserve">отказываться от собственной идентичности. </w:t>
      </w:r>
      <w:r w:rsidR="00C46B21">
        <w:rPr>
          <w:rFonts w:ascii="Times New Roman" w:eastAsia="Times New Roman" w:hAnsi="Times New Roman" w:cs="Times New Roman"/>
        </w:rPr>
        <w:t>При этом</w:t>
      </w:r>
      <w:r w:rsidR="00AF63E7">
        <w:rPr>
          <w:rFonts w:ascii="Times New Roman" w:eastAsia="Times New Roman" w:hAnsi="Times New Roman" w:cs="Times New Roman"/>
        </w:rPr>
        <w:t xml:space="preserve"> многие </w:t>
      </w:r>
      <w:r>
        <w:rPr>
          <w:rFonts w:ascii="Times New Roman" w:eastAsia="Times New Roman" w:hAnsi="Times New Roman" w:cs="Times New Roman"/>
        </w:rPr>
        <w:t>из них</w:t>
      </w:r>
      <w:r w:rsidR="00AF63E7">
        <w:rPr>
          <w:rFonts w:ascii="Times New Roman" w:eastAsia="Times New Roman" w:hAnsi="Times New Roman" w:cs="Times New Roman"/>
        </w:rPr>
        <w:t xml:space="preserve"> </w:t>
      </w:r>
      <w:r w:rsidR="00C46B21">
        <w:rPr>
          <w:rFonts w:ascii="Times New Roman" w:eastAsia="Times New Roman" w:hAnsi="Times New Roman" w:cs="Times New Roman"/>
        </w:rPr>
        <w:t>были</w:t>
      </w:r>
      <w:r w:rsidR="00AF63E7">
        <w:rPr>
          <w:rFonts w:ascii="Times New Roman" w:eastAsia="Times New Roman" w:hAnsi="Times New Roman" w:cs="Times New Roman"/>
        </w:rPr>
        <w:t xml:space="preserve"> отнесены к категории лишенцев. Это важное противоречие </w:t>
      </w:r>
      <w:r w:rsidR="00C46B21">
        <w:rPr>
          <w:rFonts w:ascii="Times New Roman" w:eastAsia="Times New Roman" w:hAnsi="Times New Roman" w:cs="Times New Roman"/>
        </w:rPr>
        <w:t>является</w:t>
      </w:r>
      <w:r w:rsidR="00AF63E7">
        <w:rPr>
          <w:rFonts w:ascii="Times New Roman" w:eastAsia="Times New Roman" w:hAnsi="Times New Roman" w:cs="Times New Roman"/>
        </w:rPr>
        <w:t xml:space="preserve"> финальной точкой в изучении исторического опыта, </w:t>
      </w:r>
      <w:r w:rsidR="00C46B21">
        <w:rPr>
          <w:rFonts w:ascii="Times New Roman" w:eastAsia="Times New Roman" w:hAnsi="Times New Roman" w:cs="Times New Roman"/>
        </w:rPr>
        <w:t>который испытали</w:t>
      </w:r>
      <w:r w:rsidR="00AF63E7">
        <w:rPr>
          <w:rFonts w:ascii="Times New Roman" w:eastAsia="Times New Roman" w:hAnsi="Times New Roman" w:cs="Times New Roman"/>
        </w:rPr>
        <w:t xml:space="preserve"> поколения еврейского народа.</w:t>
      </w:r>
    </w:p>
    <w:p w14:paraId="33F157DA" w14:textId="77777777" w:rsidR="00D540EA" w:rsidRDefault="00D540EA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4CC41492" w14:textId="2472C7CB" w:rsidR="00D540EA" w:rsidRDefault="00AF63E7">
      <w:pPr>
        <w:spacing w:after="0"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Рефлексия. Подведе</w:t>
      </w:r>
      <w:r w:rsidR="000B70D7">
        <w:rPr>
          <w:rFonts w:ascii="Times New Roman" w:eastAsia="Times New Roman" w:hAnsi="Times New Roman" w:cs="Times New Roman"/>
          <w:b/>
        </w:rPr>
        <w:t>ние итогов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На </w:t>
      </w:r>
      <w:r w:rsidR="000B70D7">
        <w:rPr>
          <w:rFonts w:ascii="Times New Roman" w:eastAsia="Times New Roman" w:hAnsi="Times New Roman" w:cs="Times New Roman"/>
        </w:rPr>
        <w:t xml:space="preserve">данном </w:t>
      </w:r>
      <w:r>
        <w:rPr>
          <w:rFonts w:ascii="Times New Roman" w:eastAsia="Times New Roman" w:hAnsi="Times New Roman" w:cs="Times New Roman"/>
        </w:rPr>
        <w:t>этапе обязательно вернитесь с учащимися к заданию 4. Помогите им обобщить ответы, пользуясь подсказками рабочего листа.</w:t>
      </w:r>
    </w:p>
    <w:sectPr w:rsidR="00D540EA">
      <w:headerReference w:type="default" r:id="rId9"/>
      <w:footerReference w:type="default" r:id="rId10"/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88148" w14:textId="77777777" w:rsidR="00AE626B" w:rsidRDefault="00AE626B" w:rsidP="001D5A27">
      <w:pPr>
        <w:spacing w:after="0" w:line="240" w:lineRule="auto"/>
      </w:pPr>
      <w:r>
        <w:separator/>
      </w:r>
    </w:p>
  </w:endnote>
  <w:endnote w:type="continuationSeparator" w:id="0">
    <w:p w14:paraId="6BD95248" w14:textId="77777777" w:rsidR="00AE626B" w:rsidRDefault="00AE626B" w:rsidP="001D5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9A55D8F5-1B08-4E4F-B400-3D9212E4315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9B0AAA5-6C17-4A3B-96C8-35EE982A65F6}"/>
    <w:embedBold r:id="rId3" w:fontKey="{B356377B-DC0D-4422-8DBB-977732BF8396}"/>
    <w:embedItalic r:id="rId4" w:fontKey="{FFFBD505-3518-41BF-971C-F352F358879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1300CA5-F7E3-4CCE-96B3-DB6244F7A63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F0FC4586-69EB-4687-80A6-C1DA0D3D89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26533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7DA6BF60" w14:textId="2B5AE4CE" w:rsidR="001D5A27" w:rsidRPr="001D5A27" w:rsidRDefault="001D5A27">
        <w:pPr>
          <w:pStyle w:val="af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1D5A27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D5A27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D5A27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A69B0">
          <w:rPr>
            <w:rFonts w:ascii="Times New Roman" w:hAnsi="Times New Roman" w:cs="Times New Roman"/>
            <w:noProof/>
            <w:sz w:val="20"/>
            <w:szCs w:val="20"/>
          </w:rPr>
          <w:t>8</w:t>
        </w:r>
        <w:r w:rsidRPr="001D5A27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4230C98" w14:textId="77777777" w:rsidR="001D5A27" w:rsidRDefault="001D5A27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F5F0E" w14:textId="77777777" w:rsidR="00AE626B" w:rsidRDefault="00AE626B" w:rsidP="001D5A27">
      <w:pPr>
        <w:spacing w:after="0" w:line="240" w:lineRule="auto"/>
      </w:pPr>
      <w:r>
        <w:separator/>
      </w:r>
    </w:p>
  </w:footnote>
  <w:footnote w:type="continuationSeparator" w:id="0">
    <w:p w14:paraId="12416A1A" w14:textId="77777777" w:rsidR="00AE626B" w:rsidRDefault="00AE626B" w:rsidP="001D5A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044E8" w14:textId="77777777" w:rsidR="001D5A27" w:rsidRDefault="001D5A27" w:rsidP="001D5A27">
    <w:pPr>
      <w:pStyle w:val="af4"/>
    </w:pPr>
    <w:r>
      <w:t>Еврейский музей и центр толерантности</w:t>
    </w:r>
  </w:p>
  <w:p w14:paraId="25403D85" w14:textId="38911FFA" w:rsidR="001D5A27" w:rsidRDefault="00F8566E" w:rsidP="001D5A27">
    <w:pPr>
      <w:pStyle w:val="af4"/>
    </w:pPr>
    <w:r>
      <w:t>«Еврейская культура —</w:t>
    </w:r>
    <w:r w:rsidR="001D5A27">
      <w:t xml:space="preserve"> часть мировой</w:t>
    </w:r>
    <w:r w:rsidR="001D5A27">
      <w:tab/>
      <w:t>» (интегрированный урок истории, обществознания и географии, 7</w:t>
    </w:r>
    <w:r>
      <w:t>–</w:t>
    </w:r>
    <w:r w:rsidR="001D5A27">
      <w:t>9 классы)</w:t>
    </w:r>
  </w:p>
  <w:p w14:paraId="252B4BD8" w14:textId="77777777" w:rsidR="001D5A27" w:rsidRDefault="001D5A2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17980"/>
    <w:multiLevelType w:val="hybridMultilevel"/>
    <w:tmpl w:val="09BCE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6EC"/>
    <w:multiLevelType w:val="multilevel"/>
    <w:tmpl w:val="678839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84305232">
    <w:abstractNumId w:val="1"/>
  </w:num>
  <w:num w:numId="2" w16cid:durableId="1602951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EA"/>
    <w:rsid w:val="00085A75"/>
    <w:rsid w:val="000B70D7"/>
    <w:rsid w:val="001945A5"/>
    <w:rsid w:val="001D5A27"/>
    <w:rsid w:val="00233870"/>
    <w:rsid w:val="00294E98"/>
    <w:rsid w:val="002E0235"/>
    <w:rsid w:val="00361BD3"/>
    <w:rsid w:val="003730DB"/>
    <w:rsid w:val="00380923"/>
    <w:rsid w:val="003A0BB9"/>
    <w:rsid w:val="00734688"/>
    <w:rsid w:val="007D4BF3"/>
    <w:rsid w:val="00847786"/>
    <w:rsid w:val="00890B65"/>
    <w:rsid w:val="008D17F6"/>
    <w:rsid w:val="00943A57"/>
    <w:rsid w:val="00975995"/>
    <w:rsid w:val="009B11C3"/>
    <w:rsid w:val="00A64129"/>
    <w:rsid w:val="00AE626B"/>
    <w:rsid w:val="00AF63E7"/>
    <w:rsid w:val="00B350DE"/>
    <w:rsid w:val="00B375D8"/>
    <w:rsid w:val="00BA194C"/>
    <w:rsid w:val="00C00666"/>
    <w:rsid w:val="00C46B21"/>
    <w:rsid w:val="00CD757E"/>
    <w:rsid w:val="00D540EA"/>
    <w:rsid w:val="00E30298"/>
    <w:rsid w:val="00EA5474"/>
    <w:rsid w:val="00F27ABD"/>
    <w:rsid w:val="00F42535"/>
    <w:rsid w:val="00F50093"/>
    <w:rsid w:val="00F67A13"/>
    <w:rsid w:val="00F8566E"/>
    <w:rsid w:val="00FA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7F4C0"/>
  <w15:docId w15:val="{A5223C36-272A-469F-8844-D2CB686CE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708"/>
  </w:style>
  <w:style w:type="paragraph" w:styleId="1">
    <w:name w:val="heading 1"/>
    <w:basedOn w:val="a"/>
    <w:next w:val="a"/>
    <w:link w:val="10"/>
    <w:uiPriority w:val="9"/>
    <w:qFormat/>
    <w:rsid w:val="00C978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78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78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8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78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78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78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78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78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C978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C978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978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978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9783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9783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9783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9783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9783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97830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C978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978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978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9783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9783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978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978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9783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97830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5D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045E2C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45E2C"/>
    <w:rPr>
      <w:color w:val="605E5C"/>
      <w:shd w:val="clear" w:color="auto" w:fill="E1DFDD"/>
    </w:rPr>
  </w:style>
  <w:style w:type="character" w:styleId="ae">
    <w:name w:val="annotation reference"/>
    <w:basedOn w:val="a0"/>
    <w:uiPriority w:val="99"/>
    <w:semiHidden/>
    <w:unhideWhenUsed/>
    <w:rsid w:val="00A50DDF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A50DD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rsid w:val="00A50DDF"/>
    <w:rPr>
      <w:rFonts w:ascii="Aptos" w:eastAsia="Aptos" w:hAnsi="Aptos" w:cs="Aptos"/>
      <w:kern w:val="0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A50DDF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A50DDF"/>
    <w:rPr>
      <w:rFonts w:ascii="Aptos" w:eastAsia="Aptos" w:hAnsi="Aptos" w:cs="Aptos"/>
      <w:b/>
      <w:bCs/>
      <w:kern w:val="0"/>
      <w:sz w:val="20"/>
      <w:szCs w:val="20"/>
      <w:lang w:eastAsia="ru-RU"/>
    </w:r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header"/>
    <w:basedOn w:val="a"/>
    <w:link w:val="af5"/>
    <w:uiPriority w:val="99"/>
    <w:unhideWhenUsed/>
    <w:rsid w:val="001D5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D5A27"/>
  </w:style>
  <w:style w:type="paragraph" w:styleId="af6">
    <w:name w:val="footer"/>
    <w:basedOn w:val="a"/>
    <w:link w:val="af7"/>
    <w:uiPriority w:val="99"/>
    <w:unhideWhenUsed/>
    <w:rsid w:val="001D5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D5A27"/>
  </w:style>
  <w:style w:type="paragraph" w:styleId="af8">
    <w:name w:val="Balloon Text"/>
    <w:basedOn w:val="a"/>
    <w:link w:val="af9"/>
    <w:uiPriority w:val="99"/>
    <w:semiHidden/>
    <w:unhideWhenUsed/>
    <w:rsid w:val="008477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847786"/>
    <w:rPr>
      <w:rFonts w:ascii="Segoe UI" w:hAnsi="Segoe UI" w:cs="Segoe UI"/>
      <w:sz w:val="18"/>
      <w:szCs w:val="18"/>
    </w:rPr>
  </w:style>
  <w:style w:type="character" w:styleId="afa">
    <w:name w:val="Strong"/>
    <w:basedOn w:val="a0"/>
    <w:uiPriority w:val="22"/>
    <w:qFormat/>
    <w:rsid w:val="008477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9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W/up6PLCD4pHCXp78epjJD+xyA==">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</go:docsCustomData>
</go:gDocsCustomXmlDataStorage>
</file>

<file path=customXml/itemProps1.xml><?xml version="1.0" encoding="utf-8"?>
<ds:datastoreItem xmlns:ds="http://schemas.openxmlformats.org/officeDocument/2006/customXml" ds:itemID="{26FEC29E-2443-46AF-8F2F-6AA47ACD43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6725</TotalTime>
  <Pages>1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Александрович Баженов</dc:creator>
  <cp:lastModifiedBy>user</cp:lastModifiedBy>
  <cp:revision>18</cp:revision>
  <dcterms:created xsi:type="dcterms:W3CDTF">2024-11-30T15:32:00Z</dcterms:created>
  <dcterms:modified xsi:type="dcterms:W3CDTF">2025-10-14T14:27:00Z</dcterms:modified>
</cp:coreProperties>
</file>